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6689C7" w14:textId="77777777" w:rsidR="00EF4C43" w:rsidRPr="00EF6B27" w:rsidRDefault="00EF4C43" w:rsidP="00EF4C43">
      <w:pPr>
        <w:jc w:val="center"/>
        <w:rPr>
          <w:rFonts w:ascii="Arial" w:hAnsi="Arial" w:cs="Arial"/>
          <w:b/>
          <w:sz w:val="22"/>
          <w:szCs w:val="22"/>
        </w:rPr>
      </w:pPr>
      <w:r w:rsidRPr="00EF6B27">
        <w:rPr>
          <w:rFonts w:ascii="Arial" w:hAnsi="Arial" w:cs="Arial"/>
          <w:b/>
          <w:sz w:val="22"/>
          <w:szCs w:val="22"/>
        </w:rPr>
        <w:t xml:space="preserve">ISTOTNE ZAPISY ZLECENIA </w:t>
      </w:r>
    </w:p>
    <w:p w14:paraId="4DDC8696" w14:textId="560955A4" w:rsidR="0015612A" w:rsidRPr="00EF6B27" w:rsidRDefault="0015612A" w:rsidP="0015612A">
      <w:pPr>
        <w:spacing w:before="120"/>
        <w:jc w:val="both"/>
        <w:rPr>
          <w:rFonts w:ascii="Arial" w:hAnsi="Arial" w:cs="Arial"/>
          <w:sz w:val="22"/>
          <w:szCs w:val="22"/>
        </w:rPr>
      </w:pPr>
      <w:r w:rsidRPr="00EF6B27">
        <w:rPr>
          <w:rFonts w:ascii="Arial" w:hAnsi="Arial" w:cs="Arial"/>
          <w:sz w:val="22"/>
          <w:szCs w:val="22"/>
        </w:rPr>
        <w:t xml:space="preserve">Na mocy niniejszego Zlecenia Wykonawca zobowiązuje się do wykonania usługi na warunkach określonych w niniejszym Zleceniu, oraz zgodnie z Ogólnymi Warunkami Świadczenia usług i Robót Budowlanych w TAURON Wytwarzanie S.A. zwanymi dalej OWU udostępnionymi Wykonawcy na Platformie Zakupowej Grupy TAURON, strefa publiczna: </w:t>
      </w:r>
      <w:hyperlink r:id="rId8" w:history="1">
        <w:r w:rsidRPr="00EF6B27">
          <w:rPr>
            <w:rFonts w:ascii="Arial" w:hAnsi="Arial" w:cs="Arial"/>
            <w:color w:val="0000FF"/>
            <w:sz w:val="22"/>
            <w:szCs w:val="22"/>
            <w:u w:val="single"/>
          </w:rPr>
          <w:t>Dokumenty - wsparcie zakupów TW</w:t>
        </w:r>
      </w:hyperlink>
      <w:r w:rsidRPr="00EF6B27">
        <w:rPr>
          <w:rFonts w:ascii="Arial" w:hAnsi="Arial" w:cs="Arial"/>
          <w:sz w:val="22"/>
          <w:szCs w:val="22"/>
          <w:u w:val="single"/>
        </w:rPr>
        <w:t>.</w:t>
      </w:r>
      <w:r w:rsidRPr="00EF6B27">
        <w:rPr>
          <w:rFonts w:ascii="Arial" w:hAnsi="Arial" w:cs="Arial"/>
          <w:sz w:val="22"/>
          <w:szCs w:val="22"/>
        </w:rPr>
        <w:t xml:space="preserve"> </w:t>
      </w:r>
      <w:r w:rsidR="00D871B2" w:rsidRPr="00EF6B27">
        <w:rPr>
          <w:rFonts w:ascii="Arial" w:hAnsi="Arial" w:cs="Arial"/>
          <w:sz w:val="22"/>
          <w:szCs w:val="22"/>
        </w:rPr>
        <w:t>W przypadku gdy zapisy Istotnych Zapisów Zlecenia będą zawierały odmienne od OWU postanowienia, to w zakresie tych odmiennych postanowień, zapisy Istotnych Zapisów Zlecenia mają charakter nadrzędny w stosunku do zapisów OWU.</w:t>
      </w:r>
    </w:p>
    <w:p w14:paraId="202407A7" w14:textId="22778BEF" w:rsidR="0015612A" w:rsidRPr="00EF6B27" w:rsidRDefault="0015612A" w:rsidP="0015612A">
      <w:pPr>
        <w:numPr>
          <w:ilvl w:val="0"/>
          <w:numId w:val="2"/>
        </w:numPr>
        <w:spacing w:before="120"/>
        <w:ind w:left="425" w:hanging="357"/>
        <w:jc w:val="both"/>
        <w:rPr>
          <w:rFonts w:ascii="Arial" w:hAnsi="Arial" w:cs="Arial"/>
          <w:sz w:val="22"/>
          <w:szCs w:val="22"/>
        </w:rPr>
      </w:pPr>
      <w:r w:rsidRPr="00EF6B27">
        <w:rPr>
          <w:rFonts w:ascii="Arial" w:hAnsi="Arial" w:cs="Arial"/>
          <w:sz w:val="22"/>
          <w:szCs w:val="22"/>
        </w:rPr>
        <w:t>Opis Przedmiotu Zlecenia, który ma zostać wykonany w ramach niniejszego Zlecenia został określony w </w:t>
      </w:r>
      <w:r w:rsidRPr="00EF6B27">
        <w:rPr>
          <w:rFonts w:ascii="Arial" w:hAnsi="Arial" w:cs="Arial"/>
          <w:b/>
          <w:sz w:val="22"/>
          <w:szCs w:val="22"/>
        </w:rPr>
        <w:t xml:space="preserve">Załączniku nr 1 do </w:t>
      </w:r>
      <w:r w:rsidR="00EF4C43" w:rsidRPr="00EF6B27">
        <w:rPr>
          <w:rFonts w:ascii="Arial" w:hAnsi="Arial" w:cs="Arial"/>
          <w:b/>
          <w:sz w:val="22"/>
          <w:szCs w:val="22"/>
        </w:rPr>
        <w:t>Zlecenia</w:t>
      </w:r>
      <w:r w:rsidRPr="00EF6B27">
        <w:rPr>
          <w:rFonts w:ascii="Arial" w:hAnsi="Arial" w:cs="Arial"/>
          <w:b/>
          <w:sz w:val="22"/>
          <w:szCs w:val="22"/>
        </w:rPr>
        <w:t>.</w:t>
      </w:r>
    </w:p>
    <w:p w14:paraId="21465F5F" w14:textId="77777777" w:rsidR="0015612A" w:rsidRPr="00EF6B27" w:rsidRDefault="0015612A" w:rsidP="0015612A">
      <w:pPr>
        <w:spacing w:before="120"/>
        <w:ind w:left="425"/>
        <w:jc w:val="both"/>
        <w:rPr>
          <w:rFonts w:ascii="Arial" w:hAnsi="Arial" w:cs="Arial"/>
          <w:sz w:val="22"/>
          <w:szCs w:val="22"/>
        </w:rPr>
      </w:pPr>
      <w:r w:rsidRPr="00EF6B27">
        <w:rPr>
          <w:rFonts w:ascii="Arial" w:hAnsi="Arial" w:cs="Arial"/>
          <w:sz w:val="22"/>
          <w:szCs w:val="22"/>
        </w:rPr>
        <w:t>Strony zgodnie ustalają, że wskazany w Załączniku nr 1 zakres prac jest zakresem maksymalnym, co oznacza, że Zamawiający nie jest zobowiązany do zlecenia Wykonawcy całego przewidzianego tam zakresu prac, zaś Wykonawcy nie przysługuje żadne roszczenie wobec Zamawiającego z tego tytułu.</w:t>
      </w:r>
    </w:p>
    <w:p w14:paraId="23C580DA" w14:textId="5E3688B2" w:rsidR="0015612A" w:rsidRPr="00EF6B27" w:rsidRDefault="0015612A" w:rsidP="0015612A">
      <w:pPr>
        <w:numPr>
          <w:ilvl w:val="0"/>
          <w:numId w:val="2"/>
        </w:numPr>
        <w:spacing w:before="120"/>
        <w:ind w:left="425" w:hanging="357"/>
        <w:jc w:val="both"/>
        <w:rPr>
          <w:rFonts w:ascii="Arial" w:hAnsi="Arial" w:cs="Arial"/>
          <w:sz w:val="22"/>
          <w:szCs w:val="22"/>
        </w:rPr>
      </w:pPr>
      <w:r w:rsidRPr="00EF6B27">
        <w:rPr>
          <w:rFonts w:ascii="Arial" w:hAnsi="Arial" w:cs="Arial"/>
          <w:sz w:val="22"/>
          <w:szCs w:val="22"/>
        </w:rPr>
        <w:t xml:space="preserve">Przedmiot Zlecenia będzie realizowany w terminie </w:t>
      </w:r>
      <w:r w:rsidR="00892767" w:rsidRPr="00EF6B27">
        <w:rPr>
          <w:rFonts w:ascii="Arial" w:hAnsi="Arial" w:cs="Arial"/>
          <w:b/>
          <w:sz w:val="22"/>
          <w:szCs w:val="22"/>
        </w:rPr>
        <w:t>od 01.0</w:t>
      </w:r>
      <w:r w:rsidR="00D871B2" w:rsidRPr="00EF6B27">
        <w:rPr>
          <w:rFonts w:ascii="Arial" w:hAnsi="Arial" w:cs="Arial"/>
          <w:b/>
          <w:sz w:val="22"/>
          <w:szCs w:val="22"/>
        </w:rPr>
        <w:t>4</w:t>
      </w:r>
      <w:r w:rsidR="00892767" w:rsidRPr="00EF6B27">
        <w:rPr>
          <w:rFonts w:ascii="Arial" w:hAnsi="Arial" w:cs="Arial"/>
          <w:b/>
          <w:sz w:val="22"/>
          <w:szCs w:val="22"/>
        </w:rPr>
        <w:t>.202</w:t>
      </w:r>
      <w:r w:rsidR="00EF4C43" w:rsidRPr="00EF6B27">
        <w:rPr>
          <w:rFonts w:ascii="Arial" w:hAnsi="Arial" w:cs="Arial"/>
          <w:b/>
          <w:sz w:val="22"/>
          <w:szCs w:val="22"/>
        </w:rPr>
        <w:t>6</w:t>
      </w:r>
      <w:r w:rsidR="00892767" w:rsidRPr="00EF6B27">
        <w:rPr>
          <w:rFonts w:ascii="Arial" w:hAnsi="Arial" w:cs="Arial"/>
          <w:b/>
          <w:sz w:val="22"/>
          <w:szCs w:val="22"/>
        </w:rPr>
        <w:t>r</w:t>
      </w:r>
      <w:r w:rsidR="00EF4C43" w:rsidRPr="00EF6B27">
        <w:rPr>
          <w:rFonts w:ascii="Arial" w:hAnsi="Arial" w:cs="Arial"/>
          <w:b/>
          <w:sz w:val="22"/>
          <w:szCs w:val="22"/>
        </w:rPr>
        <w:t>.</w:t>
      </w:r>
      <w:r w:rsidR="00892767" w:rsidRPr="00EF6B27">
        <w:rPr>
          <w:rFonts w:ascii="Arial" w:hAnsi="Arial" w:cs="Arial"/>
          <w:b/>
          <w:sz w:val="22"/>
          <w:szCs w:val="22"/>
        </w:rPr>
        <w:t xml:space="preserve"> do 31.</w:t>
      </w:r>
      <w:r w:rsidR="00D871B2" w:rsidRPr="00EF6B27">
        <w:rPr>
          <w:rFonts w:ascii="Arial" w:hAnsi="Arial" w:cs="Arial"/>
          <w:b/>
          <w:sz w:val="22"/>
          <w:szCs w:val="22"/>
        </w:rPr>
        <w:t>03</w:t>
      </w:r>
      <w:r w:rsidR="00892767" w:rsidRPr="00EF6B27">
        <w:rPr>
          <w:rFonts w:ascii="Arial" w:hAnsi="Arial" w:cs="Arial"/>
          <w:b/>
          <w:sz w:val="22"/>
          <w:szCs w:val="22"/>
        </w:rPr>
        <w:t>.202</w:t>
      </w:r>
      <w:r w:rsidR="00D871B2" w:rsidRPr="00EF6B27">
        <w:rPr>
          <w:rFonts w:ascii="Arial" w:hAnsi="Arial" w:cs="Arial"/>
          <w:b/>
          <w:sz w:val="22"/>
          <w:szCs w:val="22"/>
        </w:rPr>
        <w:t>7</w:t>
      </w:r>
      <w:r w:rsidR="00892767" w:rsidRPr="00EF6B27">
        <w:rPr>
          <w:rFonts w:ascii="Arial" w:hAnsi="Arial" w:cs="Arial"/>
          <w:b/>
          <w:sz w:val="22"/>
          <w:szCs w:val="22"/>
        </w:rPr>
        <w:t>r</w:t>
      </w:r>
      <w:r w:rsidRPr="00EF6B27">
        <w:rPr>
          <w:rFonts w:ascii="Arial" w:hAnsi="Arial" w:cs="Arial"/>
          <w:b/>
          <w:sz w:val="22"/>
          <w:szCs w:val="22"/>
        </w:rPr>
        <w:t xml:space="preserve">. </w:t>
      </w:r>
    </w:p>
    <w:p w14:paraId="6AECEDA8" w14:textId="481DFAC8" w:rsidR="0015612A" w:rsidRPr="00EF6B27" w:rsidRDefault="0015612A" w:rsidP="0015612A">
      <w:pPr>
        <w:numPr>
          <w:ilvl w:val="0"/>
          <w:numId w:val="2"/>
        </w:numPr>
        <w:spacing w:before="120"/>
        <w:ind w:left="426"/>
        <w:jc w:val="both"/>
        <w:rPr>
          <w:rFonts w:ascii="Arial" w:hAnsi="Arial" w:cs="Arial"/>
          <w:sz w:val="22"/>
          <w:szCs w:val="22"/>
        </w:rPr>
      </w:pPr>
      <w:r w:rsidRPr="00EF6B27">
        <w:rPr>
          <w:rFonts w:ascii="Arial" w:hAnsi="Arial" w:cs="Arial"/>
          <w:sz w:val="22"/>
          <w:szCs w:val="22"/>
        </w:rPr>
        <w:t xml:space="preserve">Przedmiot Zlecenia zostanie zrealizowany w </w:t>
      </w:r>
      <w:r w:rsidRPr="00EF6B27">
        <w:rPr>
          <w:rFonts w:ascii="Arial" w:hAnsi="Arial" w:cs="Arial"/>
          <w:b/>
          <w:bCs/>
          <w:sz w:val="22"/>
          <w:szCs w:val="22"/>
        </w:rPr>
        <w:t>TAURON Wytwarzanie Spółka Akcyjna</w:t>
      </w:r>
      <w:r w:rsidRPr="00EF6B27">
        <w:rPr>
          <w:rFonts w:ascii="Arial" w:hAnsi="Arial" w:cs="Arial"/>
          <w:sz w:val="22"/>
          <w:szCs w:val="22"/>
        </w:rPr>
        <w:t xml:space="preserve"> – </w:t>
      </w:r>
      <w:r w:rsidRPr="00EF6B27">
        <w:rPr>
          <w:rFonts w:ascii="Arial" w:hAnsi="Arial" w:cs="Arial"/>
          <w:b/>
          <w:sz w:val="22"/>
          <w:szCs w:val="22"/>
        </w:rPr>
        <w:t>Oddział Elektrownia Jaworzno w Jaworznie - Elektrownia II</w:t>
      </w:r>
      <w:r w:rsidR="009803D3" w:rsidRPr="00EF6B27">
        <w:rPr>
          <w:rFonts w:ascii="Arial" w:hAnsi="Arial" w:cs="Arial"/>
          <w:b/>
          <w:sz w:val="22"/>
          <w:szCs w:val="22"/>
        </w:rPr>
        <w:t>I</w:t>
      </w:r>
      <w:r w:rsidRPr="00EF6B27">
        <w:rPr>
          <w:rFonts w:ascii="Arial" w:hAnsi="Arial" w:cs="Arial"/>
          <w:sz w:val="22"/>
          <w:szCs w:val="22"/>
        </w:rPr>
        <w:t>.</w:t>
      </w:r>
    </w:p>
    <w:p w14:paraId="1E66244B" w14:textId="77777777" w:rsidR="0015612A" w:rsidRPr="00EF6B27" w:rsidRDefault="0015612A" w:rsidP="003F6632">
      <w:pPr>
        <w:numPr>
          <w:ilvl w:val="0"/>
          <w:numId w:val="2"/>
        </w:numPr>
        <w:spacing w:line="276" w:lineRule="auto"/>
        <w:ind w:left="425" w:right="51" w:hanging="357"/>
        <w:jc w:val="both"/>
        <w:rPr>
          <w:rFonts w:ascii="Arial" w:hAnsi="Arial" w:cs="Arial"/>
          <w:sz w:val="22"/>
          <w:szCs w:val="22"/>
        </w:rPr>
      </w:pPr>
      <w:r w:rsidRPr="00EF6B27">
        <w:rPr>
          <w:rFonts w:ascii="Arial" w:hAnsi="Arial" w:cs="Arial"/>
          <w:sz w:val="22"/>
          <w:szCs w:val="22"/>
        </w:rPr>
        <w:t>Realizacja Zlecenia w zakresie serwisu będzie się odbywać zgodnie z poniższymi zasadami:</w:t>
      </w:r>
    </w:p>
    <w:p w14:paraId="40A83E11" w14:textId="5CE3D726" w:rsidR="000411ED" w:rsidRPr="00EF6B27" w:rsidRDefault="000411ED" w:rsidP="000411ED">
      <w:pPr>
        <w:numPr>
          <w:ilvl w:val="1"/>
          <w:numId w:val="2"/>
        </w:numPr>
        <w:spacing w:after="160" w:line="259" w:lineRule="auto"/>
        <w:jc w:val="both"/>
        <w:rPr>
          <w:rFonts w:ascii="Arial" w:hAnsi="Arial" w:cs="Arial"/>
          <w:bCs/>
          <w:sz w:val="22"/>
          <w:szCs w:val="22"/>
        </w:rPr>
      </w:pPr>
      <w:r w:rsidRPr="00EF6B27">
        <w:rPr>
          <w:rFonts w:ascii="Arial" w:hAnsi="Arial" w:cs="Arial"/>
          <w:bCs/>
          <w:sz w:val="22"/>
          <w:szCs w:val="22"/>
        </w:rPr>
        <w:t>Wykonawca, o konieczności wykonania usługi/wizyty inżynierskiej będzie powiadamiany w formie telefonicznej, z jednoczesnym potwierdzeniem przez Zamawiającego, za pośrednictwem korespondencji e-mail, na dane adresowe Wykonawcy wskazane w ust. 2</w:t>
      </w:r>
      <w:r w:rsidR="00931139">
        <w:rPr>
          <w:rFonts w:ascii="Arial" w:hAnsi="Arial" w:cs="Arial"/>
          <w:bCs/>
          <w:sz w:val="22"/>
          <w:szCs w:val="22"/>
        </w:rPr>
        <w:t>5</w:t>
      </w:r>
      <w:r w:rsidRPr="00EF6B27">
        <w:rPr>
          <w:rFonts w:ascii="Arial" w:hAnsi="Arial" w:cs="Arial"/>
          <w:bCs/>
          <w:sz w:val="22"/>
          <w:szCs w:val="22"/>
        </w:rPr>
        <w:t>.</w:t>
      </w:r>
    </w:p>
    <w:p w14:paraId="1161F7A2" w14:textId="77777777" w:rsidR="000411ED" w:rsidRPr="00EF6B27" w:rsidRDefault="000411ED" w:rsidP="000411ED">
      <w:pPr>
        <w:numPr>
          <w:ilvl w:val="1"/>
          <w:numId w:val="2"/>
        </w:numPr>
        <w:spacing w:after="160" w:line="259" w:lineRule="auto"/>
        <w:jc w:val="both"/>
        <w:rPr>
          <w:rFonts w:ascii="Arial" w:hAnsi="Arial" w:cs="Arial"/>
          <w:bCs/>
          <w:sz w:val="22"/>
          <w:szCs w:val="22"/>
        </w:rPr>
      </w:pPr>
      <w:r w:rsidRPr="00EF6B27">
        <w:rPr>
          <w:rFonts w:ascii="Arial" w:hAnsi="Arial" w:cs="Arial"/>
          <w:bCs/>
          <w:sz w:val="22"/>
          <w:szCs w:val="22"/>
        </w:rPr>
        <w:t>Każde zgłoszenie Zamawiającego, będzie zawierać możliwie dokładny opis wystąpienia nieprawidłowości wraz informacjami pomocniczymi jak zrzuty ekranów, chronologię, okoliczności występujących zdarzeń itp. (w miarę dostępnych informacji).</w:t>
      </w:r>
    </w:p>
    <w:p w14:paraId="7665B314" w14:textId="77777777" w:rsidR="000411ED" w:rsidRPr="00EF6B27" w:rsidRDefault="000411ED" w:rsidP="000411ED">
      <w:pPr>
        <w:numPr>
          <w:ilvl w:val="1"/>
          <w:numId w:val="2"/>
        </w:numPr>
        <w:spacing w:after="160" w:line="259" w:lineRule="auto"/>
        <w:jc w:val="both"/>
        <w:rPr>
          <w:rFonts w:ascii="Arial" w:hAnsi="Arial" w:cs="Arial"/>
          <w:bCs/>
          <w:sz w:val="22"/>
          <w:szCs w:val="22"/>
        </w:rPr>
      </w:pPr>
      <w:r w:rsidRPr="00EF6B27">
        <w:rPr>
          <w:rFonts w:ascii="Arial" w:hAnsi="Arial" w:cs="Arial"/>
          <w:bCs/>
          <w:sz w:val="22"/>
          <w:szCs w:val="22"/>
        </w:rPr>
        <w:t>Wystawienie wyżej opisanego powiadomienia (Zlecenie Robocze) poprzedzone będzie konsultacjami Stron i będzie dla Wykonawcy wiążące. Wykonawca powinien przystąpić oraz zakończyć realizację prac w terminie wskazanym w powiadomieniu.</w:t>
      </w:r>
    </w:p>
    <w:p w14:paraId="3693ED11" w14:textId="79B8A7A9" w:rsidR="000411ED" w:rsidRPr="00EF6B27" w:rsidRDefault="000411ED" w:rsidP="000411ED">
      <w:pPr>
        <w:numPr>
          <w:ilvl w:val="1"/>
          <w:numId w:val="2"/>
        </w:numPr>
        <w:spacing w:after="160" w:line="259" w:lineRule="auto"/>
        <w:jc w:val="both"/>
        <w:rPr>
          <w:rFonts w:ascii="Arial" w:hAnsi="Arial" w:cs="Arial"/>
          <w:bCs/>
          <w:sz w:val="22"/>
          <w:szCs w:val="22"/>
        </w:rPr>
      </w:pPr>
      <w:r w:rsidRPr="00EF6B27">
        <w:rPr>
          <w:rFonts w:ascii="Arial" w:hAnsi="Arial" w:cs="Arial"/>
          <w:bCs/>
          <w:sz w:val="22"/>
          <w:szCs w:val="22"/>
        </w:rPr>
        <w:t>Przystąpienie do usuwania usterek  w przypadku zdarzeń awaryjnych, limitujących poprawne działanie systemu sterowania, następować będzie w terminie wskazanym w powiadomieniu e</w:t>
      </w:r>
      <w:r w:rsidR="00A73A40">
        <w:rPr>
          <w:rFonts w:ascii="Arial" w:hAnsi="Arial" w:cs="Arial"/>
          <w:bCs/>
          <w:sz w:val="22"/>
          <w:szCs w:val="22"/>
        </w:rPr>
        <w:t>-</w:t>
      </w:r>
      <w:r w:rsidRPr="00EF6B27">
        <w:rPr>
          <w:rFonts w:ascii="Arial" w:hAnsi="Arial" w:cs="Arial"/>
          <w:bCs/>
          <w:sz w:val="22"/>
          <w:szCs w:val="22"/>
        </w:rPr>
        <w:t>mailowym i nie dłuższym niż 48 godziny od zgłoszenia.</w:t>
      </w:r>
    </w:p>
    <w:p w14:paraId="63FA871B" w14:textId="77777777" w:rsidR="000411ED" w:rsidRPr="00EF6B27" w:rsidRDefault="000411ED" w:rsidP="000411ED">
      <w:pPr>
        <w:numPr>
          <w:ilvl w:val="1"/>
          <w:numId w:val="2"/>
        </w:numPr>
        <w:spacing w:after="160" w:line="259" w:lineRule="auto"/>
        <w:jc w:val="both"/>
        <w:rPr>
          <w:rFonts w:ascii="Arial" w:hAnsi="Arial" w:cs="Arial"/>
          <w:bCs/>
          <w:sz w:val="22"/>
          <w:szCs w:val="22"/>
        </w:rPr>
      </w:pPr>
      <w:r w:rsidRPr="00EF6B27">
        <w:rPr>
          <w:rFonts w:ascii="Arial" w:hAnsi="Arial" w:cs="Arial"/>
          <w:bCs/>
          <w:sz w:val="22"/>
          <w:szCs w:val="22"/>
        </w:rPr>
        <w:t>W przypadkach nie wymagających szybkiej reakcji przystąpienie do usuwania usterek odbywać się będzie w terminach wyznaczonych i uzgodnionych (e-mail) z Zamawiającym.</w:t>
      </w:r>
    </w:p>
    <w:p w14:paraId="1D1E0029" w14:textId="77777777" w:rsidR="000411ED" w:rsidRPr="00EF6B27" w:rsidRDefault="000411ED" w:rsidP="000411ED">
      <w:pPr>
        <w:numPr>
          <w:ilvl w:val="1"/>
          <w:numId w:val="2"/>
        </w:numPr>
        <w:spacing w:after="160" w:line="259" w:lineRule="auto"/>
        <w:jc w:val="both"/>
        <w:rPr>
          <w:rFonts w:ascii="Arial" w:hAnsi="Arial" w:cs="Arial"/>
          <w:bCs/>
          <w:sz w:val="22"/>
          <w:szCs w:val="22"/>
        </w:rPr>
      </w:pPr>
      <w:r w:rsidRPr="00EF6B27">
        <w:rPr>
          <w:rFonts w:ascii="Arial" w:hAnsi="Arial" w:cs="Arial"/>
          <w:bCs/>
          <w:sz w:val="22"/>
          <w:szCs w:val="22"/>
        </w:rPr>
        <w:t>Zakończenie prac nastąpi w terminie do 48 godzin od momentu przystąpienia do ich usunięcia lub w terminie uzgodnionym z Zamawiającym, w przypadkach uzależnionych od sytuacji ruchowej lub w przypadku obiektywnego braku dostępności części zamiennych niezbędnych do usunięcia awarii. W takim przypadku Strony w terminie 3 dni od dnia zgłoszenia awarii przez Zamawiającego uzgodnią termin usunięcia awarii, a w przypadku braku dokonania uzgodnień w tym terminie, Zamawiający wyznaczy samodzielnie termin, biorąc pod uwagę dostępność części zamiennych niezbędnych do usunięcia awarii.</w:t>
      </w:r>
    </w:p>
    <w:p w14:paraId="22F8E735" w14:textId="77777777" w:rsidR="000411ED" w:rsidRPr="00EF6B27" w:rsidRDefault="000411ED" w:rsidP="000411ED">
      <w:pPr>
        <w:numPr>
          <w:ilvl w:val="1"/>
          <w:numId w:val="2"/>
        </w:numPr>
        <w:spacing w:after="160" w:line="259" w:lineRule="auto"/>
        <w:rPr>
          <w:rFonts w:ascii="Arial" w:hAnsi="Arial" w:cs="Arial"/>
          <w:bCs/>
          <w:sz w:val="22"/>
          <w:szCs w:val="22"/>
        </w:rPr>
      </w:pPr>
      <w:r w:rsidRPr="00EF6B27">
        <w:rPr>
          <w:rFonts w:ascii="Arial" w:hAnsi="Arial" w:cs="Arial"/>
          <w:bCs/>
          <w:sz w:val="22"/>
          <w:szCs w:val="22"/>
        </w:rPr>
        <w:lastRenderedPageBreak/>
        <w:t>Wykonywanie innych prac serwisowych i dostaw odbywać się będzie w terminach uzgodnionych z Zamawiającym.</w:t>
      </w:r>
    </w:p>
    <w:p w14:paraId="41CAAC94" w14:textId="6A252927" w:rsidR="000411ED" w:rsidRPr="00EF6B27" w:rsidRDefault="000411ED" w:rsidP="000411ED">
      <w:pPr>
        <w:numPr>
          <w:ilvl w:val="1"/>
          <w:numId w:val="2"/>
        </w:numPr>
        <w:spacing w:after="160" w:line="259" w:lineRule="auto"/>
        <w:jc w:val="both"/>
        <w:rPr>
          <w:rFonts w:ascii="Arial" w:hAnsi="Arial" w:cs="Arial"/>
          <w:bCs/>
          <w:sz w:val="22"/>
          <w:szCs w:val="22"/>
        </w:rPr>
      </w:pPr>
      <w:r w:rsidRPr="00EF6B27">
        <w:rPr>
          <w:rFonts w:ascii="Arial" w:hAnsi="Arial" w:cs="Arial"/>
          <w:bCs/>
          <w:sz w:val="22"/>
          <w:szCs w:val="22"/>
        </w:rPr>
        <w:t xml:space="preserve">Wykonawca na żądanie Zamawiającego dokona analizy zleconej pracy oraz określi koszt pracy, usług i materiałów niezbędnych do jej wykonania w oparciu o koszt roboczogodziny zawarty w Załączniku nr 4 do </w:t>
      </w:r>
      <w:r w:rsidRPr="00A73A40">
        <w:rPr>
          <w:rFonts w:ascii="Arial" w:hAnsi="Arial" w:cs="Arial"/>
          <w:bCs/>
          <w:sz w:val="22"/>
          <w:szCs w:val="22"/>
        </w:rPr>
        <w:t>Istotnych zapisów zlecenia</w:t>
      </w:r>
      <w:r w:rsidRPr="00EF6B27">
        <w:rPr>
          <w:rFonts w:ascii="Arial" w:hAnsi="Arial" w:cs="Arial"/>
          <w:bCs/>
          <w:sz w:val="22"/>
          <w:szCs w:val="22"/>
        </w:rPr>
        <w:t xml:space="preserve"> – Formularzu wyceny. Prace będą mogły być wykonane każdorazowo po akceptacji jej kosztów przez Zamawiającego.</w:t>
      </w:r>
    </w:p>
    <w:p w14:paraId="174B78D1" w14:textId="77777777" w:rsidR="000411ED" w:rsidRPr="00EF6B27" w:rsidRDefault="000411ED" w:rsidP="000411ED">
      <w:pPr>
        <w:numPr>
          <w:ilvl w:val="1"/>
          <w:numId w:val="2"/>
        </w:numPr>
        <w:spacing w:after="160" w:line="259" w:lineRule="auto"/>
        <w:jc w:val="both"/>
        <w:rPr>
          <w:rFonts w:ascii="Arial" w:hAnsi="Arial" w:cs="Arial"/>
          <w:bCs/>
          <w:sz w:val="22"/>
          <w:szCs w:val="22"/>
        </w:rPr>
      </w:pPr>
      <w:r w:rsidRPr="00EF6B27">
        <w:rPr>
          <w:rFonts w:ascii="Arial" w:hAnsi="Arial" w:cs="Arial"/>
          <w:bCs/>
          <w:sz w:val="22"/>
          <w:szCs w:val="22"/>
        </w:rPr>
        <w:t>Usterki stwierdzone podczas przeprowadzanych napraw, nie mieszczące się w Zakresie prac, w celu uzyskania pełnej sprawności technicznej, usuwane będą po uprzednim uzyskaniu pisemnej zgody od Zamawiającego.</w:t>
      </w:r>
    </w:p>
    <w:p w14:paraId="4566B59A" w14:textId="0C9106C6" w:rsidR="000411ED" w:rsidRPr="00EF6B27" w:rsidRDefault="000411ED" w:rsidP="000411ED">
      <w:pPr>
        <w:numPr>
          <w:ilvl w:val="1"/>
          <w:numId w:val="2"/>
        </w:numPr>
        <w:spacing w:after="160" w:line="259" w:lineRule="auto"/>
        <w:jc w:val="both"/>
        <w:rPr>
          <w:rFonts w:ascii="Arial" w:hAnsi="Arial" w:cs="Arial"/>
          <w:bCs/>
          <w:sz w:val="22"/>
          <w:szCs w:val="22"/>
        </w:rPr>
      </w:pPr>
      <w:r w:rsidRPr="00EF6B27">
        <w:rPr>
          <w:rFonts w:ascii="Arial" w:hAnsi="Arial" w:cs="Arial"/>
          <w:bCs/>
          <w:sz w:val="22"/>
          <w:szCs w:val="22"/>
        </w:rPr>
        <w:t>Przez czas przystąpienia do realizacji usług objętych Przedmiotem Zlecenia, należy rozumieć czas od momentu zgłoszenia Wykonawcy przez Zamawiającego konieczności wykonania prac, do momentu pojawienia się grupy serwisowej Wykonawcy gotowej do przyjęcia (odbioru) Polecenia wykonania pracy lub Zezwolenia na pracę od Poleceniodawcy (w przypadku konieczności wizyty inżynierskiej na obiekcie), lub do momentu rozpoczęcia prac przez złącze VPN (w przypadku prac zdalnych nie wymagających wizyty inżynierskiej  na obiekcie).</w:t>
      </w:r>
    </w:p>
    <w:p w14:paraId="1051C052" w14:textId="3F7ED57A" w:rsidR="000411ED" w:rsidRPr="00EF6B27" w:rsidRDefault="000411ED" w:rsidP="000411ED">
      <w:pPr>
        <w:numPr>
          <w:ilvl w:val="1"/>
          <w:numId w:val="2"/>
        </w:numPr>
        <w:spacing w:after="160" w:line="259" w:lineRule="auto"/>
        <w:jc w:val="both"/>
        <w:rPr>
          <w:rFonts w:ascii="Arial" w:hAnsi="Arial" w:cs="Arial"/>
          <w:bCs/>
          <w:sz w:val="22"/>
          <w:szCs w:val="22"/>
        </w:rPr>
      </w:pPr>
      <w:r w:rsidRPr="00EF6B27">
        <w:rPr>
          <w:rFonts w:ascii="Arial" w:hAnsi="Arial" w:cs="Arial"/>
          <w:bCs/>
          <w:sz w:val="22"/>
          <w:szCs w:val="22"/>
        </w:rPr>
        <w:t>Strony dopuszczają możliwość wydłużenia czasu przystąpienia do wykonywania prac pod warunkiem uzyskania przez Wykonawcę zgody Zamawiającego, wyrażonej co najmniej w formie korespondencji e-mail skierowanej przez Zamawiającego na adres e-mail Wykonawcy wskazany w ust. 2</w:t>
      </w:r>
      <w:r w:rsidR="00931139">
        <w:rPr>
          <w:rFonts w:ascii="Arial" w:hAnsi="Arial" w:cs="Arial"/>
          <w:bCs/>
          <w:sz w:val="22"/>
          <w:szCs w:val="22"/>
        </w:rPr>
        <w:t>5</w:t>
      </w:r>
      <w:r w:rsidRPr="00EF6B27">
        <w:rPr>
          <w:rFonts w:ascii="Arial" w:hAnsi="Arial" w:cs="Arial"/>
          <w:bCs/>
          <w:sz w:val="22"/>
          <w:szCs w:val="22"/>
        </w:rPr>
        <w:t>.</w:t>
      </w:r>
    </w:p>
    <w:p w14:paraId="2B4BC86E" w14:textId="77777777" w:rsidR="000411ED" w:rsidRPr="00EF6B27" w:rsidRDefault="000411ED" w:rsidP="000411ED">
      <w:pPr>
        <w:numPr>
          <w:ilvl w:val="1"/>
          <w:numId w:val="2"/>
        </w:numPr>
        <w:spacing w:after="160" w:line="259" w:lineRule="auto"/>
        <w:jc w:val="both"/>
        <w:rPr>
          <w:rFonts w:ascii="Arial" w:hAnsi="Arial" w:cs="Arial"/>
          <w:bCs/>
          <w:sz w:val="22"/>
          <w:szCs w:val="22"/>
        </w:rPr>
      </w:pPr>
      <w:r w:rsidRPr="00EF6B27">
        <w:rPr>
          <w:rFonts w:ascii="Arial" w:hAnsi="Arial" w:cs="Arial"/>
          <w:bCs/>
          <w:sz w:val="22"/>
          <w:szCs w:val="22"/>
        </w:rPr>
        <w:t>W zakresie Zamawiającego jest zapewnienie właściwej infrastruktury łącz teleinformatycznych, umożliwiającej świadczenie usługi za pomocą łącza VPN, gwarantującego 24h dobę zdalny dostęp Inżyniera Serwisu do systemów objętych serwisem.</w:t>
      </w:r>
    </w:p>
    <w:p w14:paraId="1554F81C" w14:textId="77777777" w:rsidR="000411ED" w:rsidRPr="00EF6B27" w:rsidRDefault="000411ED" w:rsidP="000411ED">
      <w:pPr>
        <w:numPr>
          <w:ilvl w:val="1"/>
          <w:numId w:val="2"/>
        </w:numPr>
        <w:spacing w:after="160" w:line="259" w:lineRule="auto"/>
        <w:jc w:val="both"/>
        <w:rPr>
          <w:rFonts w:ascii="Arial" w:hAnsi="Arial" w:cs="Arial"/>
          <w:b/>
          <w:sz w:val="22"/>
          <w:szCs w:val="22"/>
        </w:rPr>
      </w:pPr>
      <w:r w:rsidRPr="00EF6B27">
        <w:rPr>
          <w:rFonts w:ascii="Arial" w:hAnsi="Arial" w:cs="Arial"/>
          <w:bCs/>
          <w:sz w:val="22"/>
          <w:szCs w:val="22"/>
        </w:rPr>
        <w:t>Zdalny dostęp do systemów teleinformatycznych odbywa się na zasadach i warunkach określonych w dokumencie „</w:t>
      </w:r>
      <w:r w:rsidRPr="00EF6B27">
        <w:rPr>
          <w:rFonts w:ascii="Arial" w:hAnsi="Arial" w:cs="Arial"/>
          <w:b/>
          <w:sz w:val="22"/>
          <w:szCs w:val="22"/>
        </w:rPr>
        <w:t xml:space="preserve">Zasady dotyczące zdalnego dostępu VPN dla Wykonawcy” – Załącznik nr 3 do UWZ. </w:t>
      </w:r>
    </w:p>
    <w:p w14:paraId="77BEFCF8" w14:textId="77777777" w:rsidR="000411ED" w:rsidRPr="00EF6B27" w:rsidRDefault="000411ED" w:rsidP="000411ED">
      <w:pPr>
        <w:numPr>
          <w:ilvl w:val="1"/>
          <w:numId w:val="2"/>
        </w:numPr>
        <w:spacing w:after="160" w:line="259" w:lineRule="auto"/>
        <w:jc w:val="both"/>
        <w:rPr>
          <w:rFonts w:ascii="Arial" w:hAnsi="Arial" w:cs="Arial"/>
          <w:bCs/>
          <w:sz w:val="22"/>
          <w:szCs w:val="22"/>
        </w:rPr>
      </w:pPr>
      <w:r w:rsidRPr="00EF6B27">
        <w:rPr>
          <w:rFonts w:ascii="Arial" w:hAnsi="Arial" w:cs="Arial"/>
          <w:bCs/>
          <w:sz w:val="22"/>
          <w:szCs w:val="22"/>
        </w:rPr>
        <w:t xml:space="preserve">Wszystkie narzędzia i urządzenia do prac serwisowych, adaptacyjnych </w:t>
      </w:r>
      <w:r w:rsidRPr="00EF6B27">
        <w:rPr>
          <w:rFonts w:ascii="Arial" w:hAnsi="Arial" w:cs="Arial"/>
          <w:bCs/>
          <w:sz w:val="22"/>
          <w:szCs w:val="22"/>
        </w:rPr>
        <w:br/>
        <w:t>i uruchomieniowych dostarcza Wykonawca.</w:t>
      </w:r>
    </w:p>
    <w:p w14:paraId="74FBBC23" w14:textId="77777777" w:rsidR="000411ED" w:rsidRPr="00EF6B27" w:rsidRDefault="000411ED" w:rsidP="000411ED">
      <w:pPr>
        <w:numPr>
          <w:ilvl w:val="1"/>
          <w:numId w:val="2"/>
        </w:numPr>
        <w:spacing w:after="160" w:line="259" w:lineRule="auto"/>
        <w:jc w:val="both"/>
        <w:rPr>
          <w:rFonts w:ascii="Arial" w:hAnsi="Arial" w:cs="Arial"/>
          <w:bCs/>
          <w:sz w:val="22"/>
          <w:szCs w:val="22"/>
        </w:rPr>
      </w:pPr>
      <w:r w:rsidRPr="00EF6B27">
        <w:rPr>
          <w:rFonts w:ascii="Arial" w:hAnsi="Arial" w:cs="Arial"/>
          <w:bCs/>
          <w:sz w:val="22"/>
          <w:szCs w:val="22"/>
        </w:rPr>
        <w:t>Wszystkie, niezbędne prace diagnostyczne, programistyczne, demontażowe, montażowe i uruchomieniowe Wykonawca wykonuje we własnym zakresie.</w:t>
      </w:r>
    </w:p>
    <w:p w14:paraId="786D8944" w14:textId="77777777" w:rsidR="000411ED" w:rsidRPr="00EF6B27" w:rsidRDefault="000411ED" w:rsidP="000411ED">
      <w:pPr>
        <w:numPr>
          <w:ilvl w:val="1"/>
          <w:numId w:val="2"/>
        </w:numPr>
        <w:spacing w:after="160" w:line="259" w:lineRule="auto"/>
        <w:jc w:val="both"/>
        <w:rPr>
          <w:rFonts w:ascii="Arial" w:hAnsi="Arial" w:cs="Arial"/>
          <w:bCs/>
          <w:sz w:val="22"/>
          <w:szCs w:val="22"/>
        </w:rPr>
      </w:pPr>
      <w:r w:rsidRPr="00EF6B27">
        <w:rPr>
          <w:rFonts w:ascii="Arial" w:hAnsi="Arial" w:cs="Arial"/>
          <w:bCs/>
          <w:sz w:val="22"/>
          <w:szCs w:val="22"/>
        </w:rPr>
        <w:t>Wszystkie nieprawidłowości oraz usterki wynikłe podczas przeprowadzania prac powinny być zgłoszone niezwłocznie do Zamawiającego.</w:t>
      </w:r>
    </w:p>
    <w:p w14:paraId="1D37EDF7" w14:textId="77777777" w:rsidR="000411ED" w:rsidRPr="00EF6B27" w:rsidRDefault="000411ED" w:rsidP="000411ED">
      <w:pPr>
        <w:numPr>
          <w:ilvl w:val="1"/>
          <w:numId w:val="2"/>
        </w:numPr>
        <w:spacing w:after="160" w:line="259" w:lineRule="auto"/>
        <w:jc w:val="both"/>
        <w:rPr>
          <w:rFonts w:ascii="Arial" w:hAnsi="Arial" w:cs="Arial"/>
          <w:bCs/>
          <w:sz w:val="22"/>
          <w:szCs w:val="22"/>
        </w:rPr>
      </w:pPr>
      <w:r w:rsidRPr="00EF6B27">
        <w:rPr>
          <w:rFonts w:ascii="Arial" w:hAnsi="Arial" w:cs="Arial"/>
          <w:bCs/>
          <w:sz w:val="22"/>
          <w:szCs w:val="22"/>
        </w:rPr>
        <w:t>Zdemontowane elementy są własnością Zamawiającego i zostaną złożone w miejscu wskazanym przez Zamawiającego. Demontaż elementów musi przebiegać w taki sposób, by demontowane elementy nie uległy zniszczeniu lub uszkodzeniu.</w:t>
      </w:r>
    </w:p>
    <w:p w14:paraId="05B0E4BE" w14:textId="77777777" w:rsidR="000411ED" w:rsidRPr="00EF6B27" w:rsidRDefault="000411ED" w:rsidP="000411ED">
      <w:pPr>
        <w:numPr>
          <w:ilvl w:val="1"/>
          <w:numId w:val="2"/>
        </w:numPr>
        <w:spacing w:after="160" w:line="259" w:lineRule="auto"/>
        <w:jc w:val="both"/>
        <w:rPr>
          <w:rFonts w:ascii="Arial" w:hAnsi="Arial" w:cs="Arial"/>
          <w:bCs/>
          <w:sz w:val="22"/>
          <w:szCs w:val="22"/>
        </w:rPr>
      </w:pPr>
      <w:r w:rsidRPr="00EF6B27">
        <w:rPr>
          <w:rFonts w:ascii="Arial" w:hAnsi="Arial" w:cs="Arial"/>
          <w:bCs/>
          <w:sz w:val="22"/>
          <w:szCs w:val="22"/>
        </w:rPr>
        <w:t>Wszystkie prace transportowe konieczne do wykonania Zadania wykonuje Wykonawca.</w:t>
      </w:r>
    </w:p>
    <w:p w14:paraId="6E43EF7D" w14:textId="7AAF6B4F" w:rsidR="000411ED" w:rsidRPr="00EF6B27" w:rsidRDefault="000411ED" w:rsidP="000411ED">
      <w:pPr>
        <w:numPr>
          <w:ilvl w:val="1"/>
          <w:numId w:val="2"/>
        </w:numPr>
        <w:spacing w:after="160" w:line="259" w:lineRule="auto"/>
        <w:jc w:val="both"/>
        <w:rPr>
          <w:rFonts w:ascii="Arial" w:hAnsi="Arial" w:cs="Arial"/>
          <w:bCs/>
          <w:sz w:val="22"/>
          <w:szCs w:val="22"/>
        </w:rPr>
      </w:pPr>
      <w:r w:rsidRPr="00EF6B27">
        <w:rPr>
          <w:rFonts w:ascii="Arial" w:hAnsi="Arial" w:cs="Arial"/>
          <w:bCs/>
          <w:sz w:val="22"/>
          <w:szCs w:val="22"/>
        </w:rPr>
        <w:t>Zgłoszenie usterek i awarii odbywa się poprzez zgłoszenia telefoniczne potwierdzone  e-mailem lub zgłoszenia e-mailem na adres podany w ust.2</w:t>
      </w:r>
      <w:r w:rsidR="00931139">
        <w:rPr>
          <w:rFonts w:ascii="Arial" w:hAnsi="Arial" w:cs="Arial"/>
          <w:bCs/>
          <w:sz w:val="22"/>
          <w:szCs w:val="22"/>
        </w:rPr>
        <w:t>5</w:t>
      </w:r>
      <w:r w:rsidRPr="00EF6B27">
        <w:rPr>
          <w:rFonts w:ascii="Arial" w:hAnsi="Arial" w:cs="Arial"/>
          <w:bCs/>
          <w:sz w:val="22"/>
          <w:szCs w:val="22"/>
        </w:rPr>
        <w:t>.</w:t>
      </w:r>
    </w:p>
    <w:p w14:paraId="4F2249B0" w14:textId="77777777" w:rsidR="0015612A" w:rsidRPr="00EF6B27" w:rsidRDefault="0015612A" w:rsidP="0015612A">
      <w:pPr>
        <w:numPr>
          <w:ilvl w:val="0"/>
          <w:numId w:val="2"/>
        </w:numPr>
        <w:spacing w:before="120" w:after="120"/>
        <w:ind w:left="425" w:hanging="357"/>
        <w:jc w:val="both"/>
        <w:rPr>
          <w:rFonts w:ascii="Arial" w:hAnsi="Arial" w:cs="Arial"/>
          <w:b/>
          <w:sz w:val="22"/>
          <w:szCs w:val="22"/>
          <w:lang w:val="en-US"/>
        </w:rPr>
      </w:pPr>
      <w:r w:rsidRPr="00EF6B27">
        <w:rPr>
          <w:rFonts w:ascii="Arial" w:hAnsi="Arial" w:cs="Arial"/>
          <w:sz w:val="22"/>
          <w:szCs w:val="22"/>
        </w:rPr>
        <w:t xml:space="preserve">Strony ustalają, że wykonane prace rozliczane będą na podstawie miesięcznych odbiorów częściowych, uwzględniających te Zlecenia Robocze, których prawidłowe wykonanie </w:t>
      </w:r>
      <w:r w:rsidRPr="00EF6B27">
        <w:rPr>
          <w:rFonts w:ascii="Arial" w:hAnsi="Arial" w:cs="Arial"/>
          <w:sz w:val="22"/>
          <w:szCs w:val="22"/>
        </w:rPr>
        <w:lastRenderedPageBreak/>
        <w:t>zostało stwierdzone przez Zamawiającego w danym okresie rozliczeniowym (każde ze Zleceń Roboczych podlega odrębnemu odbiorowi przez Zamawiającego). Ostatni z odbiorów będzie odbiorem końcowym Przedmiotu Umowy.</w:t>
      </w:r>
    </w:p>
    <w:p w14:paraId="7171CEBC" w14:textId="4BF2C4D7" w:rsidR="0015612A" w:rsidRPr="00EF6B27" w:rsidRDefault="0015612A" w:rsidP="00FB30AE">
      <w:pPr>
        <w:numPr>
          <w:ilvl w:val="0"/>
          <w:numId w:val="2"/>
        </w:numPr>
        <w:spacing w:before="120" w:after="120"/>
        <w:ind w:left="425" w:hanging="357"/>
        <w:jc w:val="both"/>
        <w:rPr>
          <w:rFonts w:ascii="Arial" w:hAnsi="Arial" w:cs="Arial"/>
          <w:b/>
          <w:sz w:val="22"/>
          <w:szCs w:val="22"/>
          <w:lang w:val="en-US"/>
        </w:rPr>
      </w:pPr>
      <w:r w:rsidRPr="00EF6B27">
        <w:rPr>
          <w:rFonts w:ascii="Arial" w:hAnsi="Arial" w:cs="Arial"/>
          <w:sz w:val="22"/>
          <w:szCs w:val="22"/>
        </w:rPr>
        <w:t>Zamawiający</w:t>
      </w:r>
      <w:r w:rsidRPr="00EF6B27">
        <w:rPr>
          <w:rFonts w:ascii="Arial" w:eastAsia="Calibri" w:hAnsi="Arial" w:cs="Arial"/>
          <w:sz w:val="22"/>
          <w:szCs w:val="22"/>
        </w:rPr>
        <w:t xml:space="preserve"> w celu rozliczania realizowanych prac generuje w systemie informatycznym Zlecenie/Zlecenia Robocze oraz prowadzi ewidencję czasu pracy Wykonawcy. Ewidencja, o której mowa powyżej jest udostępniana Wykonawcy w wersji elektronicznej każdorazowo na jego żądanie lub w uzgodnionych obustronnie okresach na adres mailowy Koordynatora Wykonawcy wskazany w ust. </w:t>
      </w:r>
      <w:r w:rsidR="00FB30AE" w:rsidRPr="00EF6B27">
        <w:rPr>
          <w:rFonts w:ascii="Arial" w:eastAsia="Calibri" w:hAnsi="Arial" w:cs="Arial"/>
          <w:sz w:val="22"/>
          <w:szCs w:val="22"/>
        </w:rPr>
        <w:t>2</w:t>
      </w:r>
      <w:r w:rsidR="00931139">
        <w:rPr>
          <w:rFonts w:ascii="Arial" w:eastAsia="Calibri" w:hAnsi="Arial" w:cs="Arial"/>
          <w:sz w:val="22"/>
          <w:szCs w:val="22"/>
        </w:rPr>
        <w:t>5</w:t>
      </w:r>
      <w:r w:rsidRPr="00EF6B27">
        <w:rPr>
          <w:rFonts w:ascii="Arial" w:eastAsia="Calibri" w:hAnsi="Arial" w:cs="Arial"/>
          <w:sz w:val="22"/>
          <w:szCs w:val="22"/>
        </w:rPr>
        <w:t xml:space="preserve"> Zlecenia.</w:t>
      </w:r>
    </w:p>
    <w:p w14:paraId="3614EE6B" w14:textId="42FBCB5F" w:rsidR="0015612A" w:rsidRPr="00EF6B27" w:rsidRDefault="0015612A" w:rsidP="00FB30AE">
      <w:pPr>
        <w:numPr>
          <w:ilvl w:val="0"/>
          <w:numId w:val="2"/>
        </w:numPr>
        <w:spacing w:before="120" w:after="120"/>
        <w:ind w:left="425" w:hanging="357"/>
        <w:jc w:val="both"/>
        <w:rPr>
          <w:rFonts w:ascii="Arial" w:hAnsi="Arial" w:cs="Arial"/>
          <w:b/>
          <w:sz w:val="22"/>
          <w:szCs w:val="22"/>
          <w:lang w:val="en-US"/>
        </w:rPr>
      </w:pPr>
      <w:r w:rsidRPr="00EF6B27">
        <w:rPr>
          <w:rFonts w:ascii="Arial" w:hAnsi="Arial" w:cs="Arial"/>
          <w:sz w:val="22"/>
          <w:szCs w:val="22"/>
        </w:rPr>
        <w:t xml:space="preserve">Zamawiający na koniec cyklu rozliczeniowego każdorazowo będzie generował w systemie informatycznym protokół odbioru prac (częściowy lub końcowy), który zostanie przekazany Wykonawcy za pośrednictwem poczty elektronicznej na adres mailowy wskazany w ust. </w:t>
      </w:r>
      <w:r w:rsidR="00FB30AE" w:rsidRPr="00EF6B27">
        <w:rPr>
          <w:rFonts w:ascii="Arial" w:hAnsi="Arial" w:cs="Arial"/>
          <w:sz w:val="22"/>
          <w:szCs w:val="22"/>
        </w:rPr>
        <w:t>2</w:t>
      </w:r>
      <w:r w:rsidR="00931139">
        <w:rPr>
          <w:rFonts w:ascii="Arial" w:hAnsi="Arial" w:cs="Arial"/>
          <w:sz w:val="22"/>
          <w:szCs w:val="22"/>
        </w:rPr>
        <w:t>5</w:t>
      </w:r>
      <w:r w:rsidRPr="00EF6B27">
        <w:rPr>
          <w:rFonts w:ascii="Arial" w:hAnsi="Arial" w:cs="Arial"/>
          <w:sz w:val="22"/>
          <w:szCs w:val="22"/>
        </w:rPr>
        <w:t xml:space="preserve"> Zlecenia w terminie do 5 dni roboczych po zakończeniu cyklu rozliczeniowego. W przypadku braku możliwości elektronicznego sporządzenia Protokołu Odbioru Prac, Protokół zostanie sporządzony w formie pisemnej.</w:t>
      </w:r>
    </w:p>
    <w:p w14:paraId="5C0B5CE8" w14:textId="77777777" w:rsidR="0015612A" w:rsidRPr="00EF6B27" w:rsidRDefault="0015612A" w:rsidP="00A73A40">
      <w:pPr>
        <w:numPr>
          <w:ilvl w:val="0"/>
          <w:numId w:val="2"/>
        </w:numPr>
        <w:spacing w:before="120"/>
        <w:ind w:left="425" w:hanging="357"/>
        <w:jc w:val="both"/>
        <w:rPr>
          <w:rFonts w:ascii="Arial" w:hAnsi="Arial" w:cs="Arial"/>
          <w:b/>
          <w:sz w:val="22"/>
          <w:szCs w:val="22"/>
          <w:lang w:val="en-US"/>
        </w:rPr>
      </w:pPr>
      <w:r w:rsidRPr="00EF6B27">
        <w:rPr>
          <w:rFonts w:ascii="Arial" w:hAnsi="Arial" w:cs="Arial"/>
          <w:sz w:val="22"/>
          <w:szCs w:val="22"/>
        </w:rPr>
        <w:t>Protokół odbioru zawierać będzie w szczególności:</w:t>
      </w:r>
    </w:p>
    <w:p w14:paraId="3AF8088C" w14:textId="77777777" w:rsidR="0015612A" w:rsidRPr="00EF6B27" w:rsidRDefault="0015612A" w:rsidP="0015612A">
      <w:pPr>
        <w:numPr>
          <w:ilvl w:val="0"/>
          <w:numId w:val="11"/>
        </w:numPr>
        <w:spacing w:before="120" w:after="160"/>
        <w:contextualSpacing/>
        <w:jc w:val="both"/>
        <w:rPr>
          <w:rFonts w:ascii="Arial" w:hAnsi="Arial" w:cs="Arial"/>
          <w:b/>
          <w:sz w:val="22"/>
          <w:szCs w:val="22"/>
          <w:lang w:val="en-US"/>
        </w:rPr>
      </w:pPr>
      <w:r w:rsidRPr="00EF6B27">
        <w:rPr>
          <w:rFonts w:ascii="Arial" w:hAnsi="Arial" w:cs="Arial"/>
          <w:sz w:val="22"/>
          <w:szCs w:val="22"/>
        </w:rPr>
        <w:t>data czynności odbioru,</w:t>
      </w:r>
    </w:p>
    <w:p w14:paraId="586CBBA6" w14:textId="77777777" w:rsidR="0015612A" w:rsidRPr="00EF6B27" w:rsidRDefault="0015612A" w:rsidP="0015612A">
      <w:pPr>
        <w:numPr>
          <w:ilvl w:val="0"/>
          <w:numId w:val="11"/>
        </w:numPr>
        <w:spacing w:before="120" w:after="160"/>
        <w:contextualSpacing/>
        <w:jc w:val="both"/>
        <w:rPr>
          <w:rFonts w:ascii="Arial" w:hAnsi="Arial" w:cs="Arial"/>
          <w:b/>
          <w:sz w:val="22"/>
          <w:szCs w:val="22"/>
          <w:lang w:val="en-US"/>
        </w:rPr>
      </w:pPr>
      <w:r w:rsidRPr="00EF6B27">
        <w:rPr>
          <w:rFonts w:ascii="Arial" w:hAnsi="Arial" w:cs="Arial"/>
          <w:sz w:val="22"/>
          <w:szCs w:val="22"/>
        </w:rPr>
        <w:t>przedmiot odbioru,</w:t>
      </w:r>
    </w:p>
    <w:p w14:paraId="5E67B282" w14:textId="77777777" w:rsidR="0015612A" w:rsidRPr="00EF6B27" w:rsidRDefault="0015612A" w:rsidP="0015612A">
      <w:pPr>
        <w:numPr>
          <w:ilvl w:val="0"/>
          <w:numId w:val="11"/>
        </w:numPr>
        <w:spacing w:before="120" w:after="160"/>
        <w:contextualSpacing/>
        <w:jc w:val="both"/>
        <w:rPr>
          <w:rFonts w:ascii="Arial" w:hAnsi="Arial" w:cs="Arial"/>
          <w:b/>
          <w:sz w:val="22"/>
          <w:szCs w:val="22"/>
          <w:lang w:val="en-US"/>
        </w:rPr>
      </w:pPr>
      <w:r w:rsidRPr="00EF6B27">
        <w:rPr>
          <w:rFonts w:ascii="Arial" w:hAnsi="Arial" w:cs="Arial"/>
          <w:sz w:val="22"/>
          <w:szCs w:val="22"/>
        </w:rPr>
        <w:t>osoby potwierdzające odbiór,</w:t>
      </w:r>
    </w:p>
    <w:p w14:paraId="4B3811F2" w14:textId="77777777" w:rsidR="0015612A" w:rsidRPr="00EF6B27" w:rsidRDefault="0015612A" w:rsidP="0015612A">
      <w:pPr>
        <w:numPr>
          <w:ilvl w:val="0"/>
          <w:numId w:val="11"/>
        </w:numPr>
        <w:spacing w:before="120" w:after="160"/>
        <w:contextualSpacing/>
        <w:jc w:val="both"/>
        <w:rPr>
          <w:rFonts w:ascii="Arial" w:hAnsi="Arial" w:cs="Arial"/>
          <w:b/>
          <w:sz w:val="22"/>
          <w:szCs w:val="22"/>
          <w:lang w:val="en-US"/>
        </w:rPr>
      </w:pPr>
      <w:r w:rsidRPr="00EF6B27">
        <w:rPr>
          <w:rFonts w:ascii="Arial" w:hAnsi="Arial" w:cs="Arial"/>
          <w:sz w:val="22"/>
          <w:szCs w:val="22"/>
        </w:rPr>
        <w:t>wynik odbioru,</w:t>
      </w:r>
    </w:p>
    <w:p w14:paraId="41156042" w14:textId="77777777" w:rsidR="0015612A" w:rsidRPr="00EF6B27" w:rsidRDefault="0015612A" w:rsidP="0015612A">
      <w:pPr>
        <w:numPr>
          <w:ilvl w:val="0"/>
          <w:numId w:val="11"/>
        </w:numPr>
        <w:spacing w:before="120" w:after="160"/>
        <w:contextualSpacing/>
        <w:jc w:val="both"/>
        <w:rPr>
          <w:rFonts w:ascii="Arial" w:hAnsi="Arial" w:cs="Arial"/>
          <w:b/>
          <w:sz w:val="22"/>
          <w:szCs w:val="22"/>
          <w:lang w:val="en-US"/>
        </w:rPr>
      </w:pPr>
      <w:r w:rsidRPr="00EF6B27">
        <w:rPr>
          <w:rFonts w:ascii="Arial" w:hAnsi="Arial" w:cs="Arial"/>
          <w:sz w:val="22"/>
          <w:szCs w:val="22"/>
        </w:rPr>
        <w:t>kwotę wynagrodzenia za przedmiot odbioru,</w:t>
      </w:r>
    </w:p>
    <w:p w14:paraId="6C1A9AAB" w14:textId="77777777" w:rsidR="0015612A" w:rsidRPr="00EF6B27" w:rsidRDefault="0015612A" w:rsidP="0015612A">
      <w:pPr>
        <w:numPr>
          <w:ilvl w:val="0"/>
          <w:numId w:val="11"/>
        </w:numPr>
        <w:spacing w:before="120" w:after="160"/>
        <w:contextualSpacing/>
        <w:jc w:val="both"/>
        <w:rPr>
          <w:rFonts w:ascii="Arial" w:hAnsi="Arial" w:cs="Arial"/>
          <w:b/>
          <w:sz w:val="22"/>
          <w:szCs w:val="22"/>
          <w:lang w:val="en-US"/>
        </w:rPr>
      </w:pPr>
      <w:r w:rsidRPr="00EF6B27">
        <w:rPr>
          <w:rFonts w:ascii="Arial" w:hAnsi="Arial" w:cs="Arial"/>
          <w:sz w:val="22"/>
          <w:szCs w:val="22"/>
        </w:rPr>
        <w:t>raport z rozliczonych zleceń roboczych.</w:t>
      </w:r>
    </w:p>
    <w:p w14:paraId="53AC7207" w14:textId="6A9011D2" w:rsidR="0015612A" w:rsidRPr="00EF6B27" w:rsidRDefault="0015612A" w:rsidP="00FB30AE">
      <w:pPr>
        <w:numPr>
          <w:ilvl w:val="0"/>
          <w:numId w:val="2"/>
        </w:numPr>
        <w:spacing w:before="120" w:after="120"/>
        <w:ind w:left="425" w:hanging="357"/>
        <w:jc w:val="both"/>
        <w:rPr>
          <w:rFonts w:ascii="Arial" w:hAnsi="Arial" w:cs="Arial"/>
          <w:b/>
          <w:sz w:val="22"/>
          <w:szCs w:val="22"/>
          <w:lang w:val="en-US"/>
        </w:rPr>
      </w:pPr>
      <w:r w:rsidRPr="00EF6B27">
        <w:rPr>
          <w:rFonts w:ascii="Arial" w:hAnsi="Arial" w:cs="Arial"/>
          <w:sz w:val="22"/>
          <w:szCs w:val="22"/>
        </w:rPr>
        <w:t xml:space="preserve">W przypadku braku akceptacji przez Wykonawcę Protokołu Odbioru Prac Wykonawca zobowiązany jest wykazać i przesłać do Zamawiającego za pośrednictwem poczty elektronicznej na adres mailowy wskazany w ust. </w:t>
      </w:r>
      <w:r w:rsidR="00A73A40">
        <w:rPr>
          <w:rFonts w:ascii="Arial" w:hAnsi="Arial" w:cs="Arial"/>
          <w:sz w:val="22"/>
          <w:szCs w:val="22"/>
        </w:rPr>
        <w:t>2</w:t>
      </w:r>
      <w:r w:rsidR="00931139">
        <w:rPr>
          <w:rFonts w:ascii="Arial" w:hAnsi="Arial" w:cs="Arial"/>
          <w:sz w:val="22"/>
          <w:szCs w:val="22"/>
        </w:rPr>
        <w:t>5</w:t>
      </w:r>
      <w:r w:rsidRPr="00EF6B27">
        <w:rPr>
          <w:rFonts w:ascii="Arial" w:hAnsi="Arial" w:cs="Arial"/>
          <w:sz w:val="22"/>
          <w:szCs w:val="22"/>
        </w:rPr>
        <w:t xml:space="preserve"> zakres niezgodności w terminie 3 dni roboczych od daty otrzymania protokołu. W takiej sytuacji Strony w terminie 2 dni roboczych dokonają ostatecznych uzgodnień i podpiszą protokół odbioru bez zastrzeżeń stanowiący podstawę wystawienia faktury. W przypadku niedokonania uzgodnień strony podpiszą protokół odbioru  jedynie w zakresie tej części prac, co do której nie ma zastrzeżeń. Protokół ten będzie podstawą wystawienia faktury.</w:t>
      </w:r>
    </w:p>
    <w:p w14:paraId="199F6391" w14:textId="77777777" w:rsidR="0015612A" w:rsidRPr="00EF6B27" w:rsidRDefault="0015612A" w:rsidP="00FB30AE">
      <w:pPr>
        <w:numPr>
          <w:ilvl w:val="0"/>
          <w:numId w:val="2"/>
        </w:numPr>
        <w:spacing w:before="120" w:after="120"/>
        <w:ind w:left="425" w:hanging="357"/>
        <w:jc w:val="both"/>
        <w:rPr>
          <w:rFonts w:ascii="Arial" w:hAnsi="Arial" w:cs="Arial"/>
          <w:b/>
          <w:sz w:val="22"/>
          <w:szCs w:val="22"/>
          <w:lang w:val="en-US"/>
        </w:rPr>
      </w:pPr>
      <w:r w:rsidRPr="00EF6B27">
        <w:rPr>
          <w:rFonts w:ascii="Arial" w:hAnsi="Arial" w:cs="Arial"/>
          <w:sz w:val="22"/>
          <w:szCs w:val="22"/>
        </w:rPr>
        <w:t>Strony przyjmują, że obustronne zatwierdzenie Protokołu Odbioru następuje w przypadku braku wniesienia przez Wykonawcę zastrzeżeń do jego treści w terminie 3 dni roboczych od daty otrzymania Protokołu Odbioru.</w:t>
      </w:r>
    </w:p>
    <w:p w14:paraId="12BB702B" w14:textId="77777777" w:rsidR="0015612A" w:rsidRPr="00EF6B27" w:rsidRDefault="0015612A" w:rsidP="00FB30AE">
      <w:pPr>
        <w:numPr>
          <w:ilvl w:val="0"/>
          <w:numId w:val="2"/>
        </w:numPr>
        <w:spacing w:before="120" w:after="120"/>
        <w:ind w:left="425" w:hanging="357"/>
        <w:jc w:val="both"/>
        <w:rPr>
          <w:rFonts w:ascii="Arial" w:hAnsi="Arial" w:cs="Arial"/>
          <w:sz w:val="22"/>
          <w:szCs w:val="22"/>
        </w:rPr>
      </w:pPr>
      <w:r w:rsidRPr="00EF6B27">
        <w:rPr>
          <w:rFonts w:ascii="Arial" w:hAnsi="Arial" w:cs="Arial"/>
          <w:sz w:val="22"/>
          <w:szCs w:val="22"/>
        </w:rPr>
        <w:t>W przypadku braku wniesienia przez Wykonawcę zastrzeżeń do treści przesłanego elektronicznie protokołu odbioru zgodnie z ust. 5 powyżej, Strony podpisują właściwy Protokół Odbioru Prac. Protokół ten stanowić będzie podstawę do wystawienia faktury.</w:t>
      </w:r>
    </w:p>
    <w:p w14:paraId="3BCAE7D4" w14:textId="77777777" w:rsidR="0015612A" w:rsidRPr="00EF6B27" w:rsidRDefault="0015612A" w:rsidP="00FB30AE">
      <w:pPr>
        <w:numPr>
          <w:ilvl w:val="0"/>
          <w:numId w:val="2"/>
        </w:numPr>
        <w:spacing w:before="120" w:after="120"/>
        <w:ind w:left="425" w:hanging="357"/>
        <w:jc w:val="both"/>
        <w:rPr>
          <w:rFonts w:ascii="Arial" w:hAnsi="Arial" w:cs="Arial"/>
          <w:sz w:val="22"/>
          <w:szCs w:val="22"/>
        </w:rPr>
      </w:pPr>
      <w:r w:rsidRPr="00EF6B27">
        <w:rPr>
          <w:rFonts w:ascii="Arial" w:hAnsi="Arial" w:cs="Arial"/>
          <w:sz w:val="22"/>
          <w:szCs w:val="22"/>
        </w:rPr>
        <w:t xml:space="preserve">Z uwagi na charakter Przedmiotu Umowy oraz sposób jej realizacji Strony ustalają, że: </w:t>
      </w:r>
    </w:p>
    <w:p w14:paraId="722C916B" w14:textId="77777777" w:rsidR="0015612A" w:rsidRPr="00EF6B27" w:rsidRDefault="0015612A" w:rsidP="0015612A">
      <w:pPr>
        <w:spacing w:before="20" w:after="20"/>
        <w:ind w:left="1145" w:hanging="294"/>
        <w:contextualSpacing/>
        <w:jc w:val="both"/>
        <w:rPr>
          <w:rFonts w:ascii="Arial" w:hAnsi="Arial" w:cs="Arial"/>
          <w:sz w:val="22"/>
          <w:szCs w:val="22"/>
        </w:rPr>
      </w:pPr>
      <w:r w:rsidRPr="00EF6B27">
        <w:rPr>
          <w:rFonts w:ascii="Arial" w:hAnsi="Arial" w:cs="Arial"/>
          <w:sz w:val="22"/>
          <w:szCs w:val="22"/>
        </w:rPr>
        <w:t xml:space="preserve">a) </w:t>
      </w:r>
      <w:r w:rsidRPr="00EF6B27">
        <w:rPr>
          <w:rFonts w:ascii="Arial" w:hAnsi="Arial" w:cs="Arial"/>
          <w:sz w:val="22"/>
          <w:szCs w:val="22"/>
        </w:rPr>
        <w:tab/>
        <w:t>jeżeli Zamawiający stwierdzi wystąpienie wady w realizowanych przez Wykonawcę pracach serwisowych w ramach poszczególnych Zleceń Roboczych Wykonawca przystąpi do ich usunięcia oraz usunie je w terminach każdorazowo wyznaczonych przez Zamawiającego podczas odbioru Zlecenia Roboczego,</w:t>
      </w:r>
    </w:p>
    <w:p w14:paraId="32D3BB2B" w14:textId="52D8C7B9" w:rsidR="0015612A" w:rsidRPr="00EF6B27" w:rsidRDefault="0015612A" w:rsidP="0015612A">
      <w:pPr>
        <w:spacing w:before="20" w:after="20"/>
        <w:ind w:left="1145" w:hanging="294"/>
        <w:contextualSpacing/>
        <w:jc w:val="both"/>
        <w:rPr>
          <w:rFonts w:ascii="Arial" w:hAnsi="Arial" w:cs="Arial"/>
          <w:sz w:val="22"/>
          <w:szCs w:val="22"/>
        </w:rPr>
      </w:pPr>
      <w:r w:rsidRPr="00EF6B27">
        <w:rPr>
          <w:rFonts w:ascii="Arial" w:hAnsi="Arial" w:cs="Arial"/>
          <w:sz w:val="22"/>
          <w:szCs w:val="22"/>
        </w:rPr>
        <w:t>b)</w:t>
      </w:r>
      <w:r w:rsidRPr="00EF6B27">
        <w:rPr>
          <w:rFonts w:ascii="Arial" w:hAnsi="Arial" w:cs="Arial"/>
          <w:sz w:val="22"/>
          <w:szCs w:val="22"/>
        </w:rPr>
        <w:tab/>
        <w:t xml:space="preserve">podczas odbioru Zlecenia Roboczego Zamawiający zgłasza wady, o których mowa powyżej określając jednocześnie termin przystąpienia do naprawy oraz termin usunięcia wad, </w:t>
      </w:r>
    </w:p>
    <w:p w14:paraId="7FC03FDA" w14:textId="77777777" w:rsidR="0015612A" w:rsidRPr="00EF6B27" w:rsidRDefault="0015612A" w:rsidP="0015612A">
      <w:pPr>
        <w:spacing w:before="20" w:after="20"/>
        <w:ind w:left="1145" w:hanging="294"/>
        <w:contextualSpacing/>
        <w:jc w:val="both"/>
        <w:rPr>
          <w:rFonts w:ascii="Arial" w:hAnsi="Arial" w:cs="Arial"/>
          <w:sz w:val="22"/>
          <w:szCs w:val="22"/>
        </w:rPr>
      </w:pPr>
      <w:r w:rsidRPr="00EF6B27">
        <w:rPr>
          <w:rFonts w:ascii="Arial" w:hAnsi="Arial" w:cs="Arial"/>
          <w:sz w:val="22"/>
          <w:szCs w:val="22"/>
        </w:rPr>
        <w:t>c)</w:t>
      </w:r>
      <w:r w:rsidRPr="00EF6B27">
        <w:rPr>
          <w:rFonts w:ascii="Arial" w:hAnsi="Arial" w:cs="Arial"/>
          <w:sz w:val="22"/>
          <w:szCs w:val="22"/>
        </w:rPr>
        <w:tab/>
        <w:t>nieusunięcie wad skutkujące brakiem rozliczenia prac serwisowych wykonywanych w ramach danego Zlecenia Roboczego, z zachowaniem prawa do naliczenia kary umownej zgodnie z zapisami wskazanymi w § 7 OWU,</w:t>
      </w:r>
    </w:p>
    <w:p w14:paraId="0D5E893B" w14:textId="77777777" w:rsidR="0015612A" w:rsidRPr="00EF6B27" w:rsidRDefault="0015612A" w:rsidP="0015612A">
      <w:pPr>
        <w:spacing w:before="20" w:after="20"/>
        <w:ind w:left="1145" w:hanging="294"/>
        <w:contextualSpacing/>
        <w:jc w:val="both"/>
        <w:rPr>
          <w:rFonts w:ascii="Arial" w:hAnsi="Arial" w:cs="Arial"/>
          <w:sz w:val="22"/>
          <w:szCs w:val="22"/>
        </w:rPr>
      </w:pPr>
      <w:r w:rsidRPr="00EF6B27">
        <w:rPr>
          <w:rFonts w:ascii="Arial" w:hAnsi="Arial" w:cs="Arial"/>
          <w:sz w:val="22"/>
          <w:szCs w:val="22"/>
        </w:rPr>
        <w:t>d)</w:t>
      </w:r>
      <w:r w:rsidRPr="00EF6B27">
        <w:rPr>
          <w:rFonts w:ascii="Arial" w:hAnsi="Arial" w:cs="Arial"/>
          <w:sz w:val="22"/>
          <w:szCs w:val="22"/>
        </w:rPr>
        <w:tab/>
        <w:t>Wykonawca nie może odmówić usunięcia wad bez względu na wysokość związanych z tym kosztów,</w:t>
      </w:r>
    </w:p>
    <w:p w14:paraId="7EC359CC" w14:textId="77777777" w:rsidR="0015612A" w:rsidRPr="00EF6B27" w:rsidRDefault="0015612A" w:rsidP="0015612A">
      <w:pPr>
        <w:spacing w:before="20" w:after="20"/>
        <w:ind w:left="1145" w:hanging="294"/>
        <w:jc w:val="both"/>
        <w:rPr>
          <w:rFonts w:ascii="Arial" w:hAnsi="Arial" w:cs="Arial"/>
          <w:sz w:val="22"/>
          <w:szCs w:val="22"/>
        </w:rPr>
      </w:pPr>
      <w:r w:rsidRPr="00EF6B27">
        <w:rPr>
          <w:rFonts w:ascii="Arial" w:hAnsi="Arial" w:cs="Arial"/>
          <w:sz w:val="22"/>
          <w:szCs w:val="22"/>
        </w:rPr>
        <w:t>e)</w:t>
      </w:r>
      <w:r w:rsidRPr="00EF6B27">
        <w:rPr>
          <w:rFonts w:ascii="Arial" w:hAnsi="Arial" w:cs="Arial"/>
          <w:sz w:val="22"/>
          <w:szCs w:val="22"/>
        </w:rPr>
        <w:tab/>
        <w:t xml:space="preserve">wady wykryte w Przedmiocie Umowy po podpisaniu Protokołu Odbioru Prac będą usuwane przez Wykonawcę w ramach gwarancji, zgodnie z postanowieniami Zlecenia oraz § 11 OWU. </w:t>
      </w:r>
    </w:p>
    <w:p w14:paraId="2758DE3F" w14:textId="77777777" w:rsidR="0015612A" w:rsidRPr="00EF6B27" w:rsidRDefault="0015612A" w:rsidP="00FB30AE">
      <w:pPr>
        <w:numPr>
          <w:ilvl w:val="0"/>
          <w:numId w:val="2"/>
        </w:numPr>
        <w:spacing w:before="120" w:after="120"/>
        <w:ind w:left="425" w:hanging="357"/>
        <w:jc w:val="both"/>
        <w:rPr>
          <w:rFonts w:ascii="Arial" w:hAnsi="Arial" w:cs="Arial"/>
          <w:sz w:val="22"/>
          <w:szCs w:val="22"/>
        </w:rPr>
      </w:pPr>
      <w:r w:rsidRPr="00EF6B27">
        <w:rPr>
          <w:rFonts w:ascii="Arial" w:hAnsi="Arial" w:cs="Arial"/>
          <w:sz w:val="22"/>
          <w:szCs w:val="22"/>
        </w:rPr>
        <w:lastRenderedPageBreak/>
        <w:t>Zamawiającemu przysługuje prawo usunięcia w zastępstwie Wykonawcy i na jego koszt wad nieusuniętych przez Wykonawcę w terminie wyznaczonym przez Zamawiającego. W takim przypadku Wykonawca zobowiązany jest do zwrotu poniesionych przez Zamawiającego kosztów. Takie usunięcie wad, w tym także powierzenie tych czynności podmiotom trzecim nie wyklucza w żaden sposób wykonywania przez Zamawiającego uprawnień z tytułu rękojmi lub gwarancji.</w:t>
      </w:r>
    </w:p>
    <w:p w14:paraId="1752E989" w14:textId="4AECC281" w:rsidR="0015612A" w:rsidRPr="00EF6B27" w:rsidRDefault="0015612A" w:rsidP="00FB30AE">
      <w:pPr>
        <w:numPr>
          <w:ilvl w:val="0"/>
          <w:numId w:val="2"/>
        </w:numPr>
        <w:spacing w:before="120" w:after="120"/>
        <w:ind w:left="425" w:hanging="357"/>
        <w:jc w:val="both"/>
        <w:rPr>
          <w:rFonts w:ascii="Arial" w:hAnsi="Arial" w:cs="Arial"/>
          <w:sz w:val="22"/>
          <w:szCs w:val="22"/>
        </w:rPr>
      </w:pPr>
      <w:r w:rsidRPr="00EF6B27">
        <w:rPr>
          <w:rFonts w:ascii="Arial" w:hAnsi="Arial" w:cs="Arial"/>
          <w:sz w:val="22"/>
          <w:szCs w:val="22"/>
        </w:rPr>
        <w:t xml:space="preserve">W czynnościach odbioru biorą udział upoważnieni przedstawiciele obu Stron odpowiedzialni za realizację Umowy, którzy mają prawo do samodzielnego podpisywania protokołów, a mianowicie osoby wskazane w ust. </w:t>
      </w:r>
      <w:r w:rsidR="00A73A40">
        <w:rPr>
          <w:rFonts w:ascii="Arial" w:hAnsi="Arial" w:cs="Arial"/>
          <w:sz w:val="22"/>
          <w:szCs w:val="22"/>
        </w:rPr>
        <w:t>2</w:t>
      </w:r>
      <w:r w:rsidR="00931139">
        <w:rPr>
          <w:rFonts w:ascii="Arial" w:hAnsi="Arial" w:cs="Arial"/>
          <w:sz w:val="22"/>
          <w:szCs w:val="22"/>
        </w:rPr>
        <w:t>5</w:t>
      </w:r>
      <w:r w:rsidRPr="00EF6B27">
        <w:rPr>
          <w:rFonts w:ascii="Arial" w:hAnsi="Arial" w:cs="Arial"/>
          <w:sz w:val="22"/>
          <w:szCs w:val="22"/>
        </w:rPr>
        <w:t xml:space="preserve"> Zlecenia.</w:t>
      </w:r>
    </w:p>
    <w:p w14:paraId="62D5EDA8" w14:textId="77777777" w:rsidR="0015612A" w:rsidRPr="00EF6B27" w:rsidRDefault="0015612A" w:rsidP="00FB30AE">
      <w:pPr>
        <w:numPr>
          <w:ilvl w:val="0"/>
          <w:numId w:val="2"/>
        </w:numPr>
        <w:spacing w:before="120" w:after="120"/>
        <w:ind w:left="425" w:hanging="357"/>
        <w:jc w:val="both"/>
        <w:rPr>
          <w:rFonts w:ascii="Arial" w:hAnsi="Arial" w:cs="Arial"/>
          <w:sz w:val="22"/>
          <w:szCs w:val="22"/>
        </w:rPr>
      </w:pPr>
      <w:r w:rsidRPr="00EF6B27">
        <w:rPr>
          <w:rFonts w:ascii="Arial" w:hAnsi="Arial" w:cs="Arial"/>
          <w:sz w:val="22"/>
          <w:szCs w:val="22"/>
        </w:rPr>
        <w:t xml:space="preserve">Wzór protokołu odbioru dostępny jest na Platformie Zakupowej Grupy TAURON, w sekcji: „Regulaminy i instrukcje” – Łącze bezpośrednie do dokumentu: </w:t>
      </w:r>
      <w:hyperlink r:id="rId9" w:history="1">
        <w:r w:rsidRPr="00EF6B27">
          <w:rPr>
            <w:rFonts w:ascii="Arial" w:hAnsi="Arial" w:cs="Arial"/>
            <w:color w:val="0000FF"/>
            <w:sz w:val="22"/>
            <w:szCs w:val="22"/>
            <w:u w:val="single"/>
          </w:rPr>
          <w:t>Dokumenty - wsparcie zakupów TW</w:t>
        </w:r>
      </w:hyperlink>
      <w:r w:rsidRPr="00EF6B27">
        <w:rPr>
          <w:rFonts w:ascii="Arial" w:hAnsi="Arial" w:cs="Arial"/>
          <w:sz w:val="22"/>
          <w:szCs w:val="22"/>
        </w:rPr>
        <w:t>.</w:t>
      </w:r>
    </w:p>
    <w:p w14:paraId="440B2B69" w14:textId="41533CB2" w:rsidR="0015612A" w:rsidRPr="00EF6B27" w:rsidRDefault="0015612A" w:rsidP="0015612A">
      <w:pPr>
        <w:numPr>
          <w:ilvl w:val="0"/>
          <w:numId w:val="2"/>
        </w:numPr>
        <w:spacing w:before="120" w:after="120"/>
        <w:ind w:left="425" w:hanging="357"/>
        <w:jc w:val="both"/>
        <w:rPr>
          <w:rFonts w:ascii="Arial" w:hAnsi="Arial" w:cs="Arial"/>
          <w:sz w:val="22"/>
          <w:szCs w:val="22"/>
        </w:rPr>
      </w:pPr>
      <w:r w:rsidRPr="00EF6B27">
        <w:rPr>
          <w:rFonts w:ascii="Arial" w:hAnsi="Arial" w:cs="Arial"/>
          <w:sz w:val="22"/>
          <w:szCs w:val="22"/>
        </w:rPr>
        <w:t xml:space="preserve">Za prawidłowe wykonanie Przedmiotu Zlecenia, Wykonawca otrzyma wynagrodzenie nieprzekraczające kwoty netto w wysokości </w:t>
      </w:r>
      <w:r w:rsidR="00892767" w:rsidRPr="00EF6B27">
        <w:rPr>
          <w:rFonts w:ascii="Arial" w:hAnsi="Arial" w:cs="Arial"/>
          <w:b/>
          <w:sz w:val="22"/>
          <w:szCs w:val="22"/>
        </w:rPr>
        <w:t>…………….</w:t>
      </w:r>
      <w:r w:rsidR="003B7D7E" w:rsidRPr="00EF6B27">
        <w:rPr>
          <w:rFonts w:ascii="Arial" w:hAnsi="Arial" w:cs="Arial"/>
          <w:b/>
          <w:sz w:val="22"/>
          <w:szCs w:val="22"/>
        </w:rPr>
        <w:t xml:space="preserve"> zł</w:t>
      </w:r>
      <w:r w:rsidRPr="00EF6B27">
        <w:rPr>
          <w:rFonts w:ascii="Arial" w:hAnsi="Arial" w:cs="Arial"/>
          <w:sz w:val="22"/>
          <w:szCs w:val="22"/>
        </w:rPr>
        <w:t xml:space="preserve"> (słownie: </w:t>
      </w:r>
      <w:r w:rsidR="00892767" w:rsidRPr="00EF6B27">
        <w:rPr>
          <w:rFonts w:ascii="Arial" w:hAnsi="Arial" w:cs="Arial"/>
          <w:sz w:val="22"/>
          <w:szCs w:val="22"/>
        </w:rPr>
        <w:t>……………………..</w:t>
      </w:r>
      <w:r w:rsidR="003B7D7E" w:rsidRPr="00EF6B27">
        <w:rPr>
          <w:rFonts w:ascii="Arial" w:hAnsi="Arial" w:cs="Arial"/>
          <w:sz w:val="22"/>
          <w:szCs w:val="22"/>
        </w:rPr>
        <w:t xml:space="preserve"> złotych</w:t>
      </w:r>
      <w:r w:rsidRPr="00EF6B27">
        <w:rPr>
          <w:rFonts w:ascii="Arial" w:hAnsi="Arial" w:cs="Arial"/>
          <w:sz w:val="22"/>
          <w:szCs w:val="22"/>
        </w:rPr>
        <w:t xml:space="preserve">) powiększone o podatek VAT w wysokości: </w:t>
      </w:r>
      <w:r w:rsidR="00892767" w:rsidRPr="00EF6B27">
        <w:rPr>
          <w:rFonts w:ascii="Arial" w:hAnsi="Arial" w:cs="Arial"/>
          <w:bCs/>
          <w:iCs/>
          <w:sz w:val="22"/>
          <w:szCs w:val="22"/>
        </w:rPr>
        <w:t>…………</w:t>
      </w:r>
      <w:r w:rsidR="003B7D7E" w:rsidRPr="00EF6B27">
        <w:rPr>
          <w:rFonts w:ascii="Arial" w:hAnsi="Arial" w:cs="Arial"/>
          <w:bCs/>
          <w:iCs/>
          <w:sz w:val="22"/>
          <w:szCs w:val="22"/>
        </w:rPr>
        <w:t xml:space="preserve"> zł </w:t>
      </w:r>
      <w:r w:rsidRPr="00EF6B27">
        <w:rPr>
          <w:rFonts w:ascii="Arial" w:hAnsi="Arial" w:cs="Arial"/>
          <w:sz w:val="22"/>
          <w:szCs w:val="22"/>
        </w:rPr>
        <w:t xml:space="preserve">(słownie: </w:t>
      </w:r>
      <w:r w:rsidR="00892767" w:rsidRPr="00EF6B27">
        <w:rPr>
          <w:rFonts w:ascii="Arial" w:hAnsi="Arial" w:cs="Arial"/>
          <w:bCs/>
          <w:sz w:val="22"/>
          <w:szCs w:val="22"/>
        </w:rPr>
        <w:t>………………………….</w:t>
      </w:r>
      <w:r w:rsidR="003B7D7E" w:rsidRPr="00EF6B27">
        <w:rPr>
          <w:rFonts w:ascii="Arial" w:hAnsi="Arial" w:cs="Arial"/>
          <w:bCs/>
          <w:sz w:val="22"/>
          <w:szCs w:val="22"/>
        </w:rPr>
        <w:t xml:space="preserve"> złotych</w:t>
      </w:r>
      <w:r w:rsidRPr="00EF6B27">
        <w:rPr>
          <w:rFonts w:ascii="Arial" w:hAnsi="Arial" w:cs="Arial"/>
          <w:bCs/>
          <w:sz w:val="22"/>
          <w:szCs w:val="22"/>
        </w:rPr>
        <w:t xml:space="preserve"> 00/100</w:t>
      </w:r>
      <w:r w:rsidRPr="00EF6B27">
        <w:rPr>
          <w:rFonts w:ascii="Arial" w:hAnsi="Arial" w:cs="Arial"/>
          <w:sz w:val="22"/>
          <w:szCs w:val="22"/>
        </w:rPr>
        <w:t xml:space="preserve">) wyliczone zgodnie z aktualnie obowiązującymi przepisami prawa, według obowiązującej w dniu zawarcia Zlecenia stawki </w:t>
      </w:r>
      <w:r w:rsidR="003B7D7E" w:rsidRPr="00EF6B27">
        <w:rPr>
          <w:rFonts w:ascii="Arial" w:hAnsi="Arial" w:cs="Arial"/>
          <w:sz w:val="22"/>
          <w:szCs w:val="22"/>
        </w:rPr>
        <w:t>23</w:t>
      </w:r>
      <w:r w:rsidRPr="00EF6B27">
        <w:rPr>
          <w:rFonts w:ascii="Arial" w:hAnsi="Arial" w:cs="Arial"/>
          <w:sz w:val="22"/>
          <w:szCs w:val="22"/>
        </w:rPr>
        <w:t>%, zgodnie z</w:t>
      </w:r>
      <w:r w:rsidR="00E3371C" w:rsidRPr="00EF6B27">
        <w:rPr>
          <w:rFonts w:ascii="Arial" w:hAnsi="Arial" w:cs="Arial"/>
          <w:sz w:val="22"/>
          <w:szCs w:val="22"/>
        </w:rPr>
        <w:t> </w:t>
      </w:r>
      <w:r w:rsidRPr="00EF6B27">
        <w:rPr>
          <w:rFonts w:ascii="Arial" w:hAnsi="Arial" w:cs="Arial"/>
          <w:sz w:val="22"/>
          <w:szCs w:val="22"/>
        </w:rPr>
        <w:t xml:space="preserve">Formularzem </w:t>
      </w:r>
      <w:r w:rsidR="00806F72" w:rsidRPr="00EF6B27">
        <w:rPr>
          <w:rFonts w:ascii="Arial" w:hAnsi="Arial" w:cs="Arial"/>
          <w:sz w:val="22"/>
          <w:szCs w:val="22"/>
        </w:rPr>
        <w:t>wyceny</w:t>
      </w:r>
      <w:r w:rsidRPr="00EF6B27">
        <w:rPr>
          <w:rFonts w:ascii="Arial" w:hAnsi="Arial" w:cs="Arial"/>
          <w:sz w:val="22"/>
          <w:szCs w:val="22"/>
        </w:rPr>
        <w:t xml:space="preserve"> stanowiącym </w:t>
      </w:r>
      <w:r w:rsidRPr="00EF6B27">
        <w:rPr>
          <w:rFonts w:ascii="Arial" w:hAnsi="Arial" w:cs="Arial"/>
          <w:bCs/>
          <w:sz w:val="22"/>
          <w:szCs w:val="22"/>
        </w:rPr>
        <w:t xml:space="preserve">Załącznik nr </w:t>
      </w:r>
      <w:r w:rsidR="000222AF" w:rsidRPr="00EF6B27">
        <w:rPr>
          <w:rFonts w:ascii="Arial" w:hAnsi="Arial" w:cs="Arial"/>
          <w:bCs/>
          <w:sz w:val="22"/>
          <w:szCs w:val="22"/>
        </w:rPr>
        <w:t>4</w:t>
      </w:r>
      <w:r w:rsidRPr="00EF6B27">
        <w:rPr>
          <w:rFonts w:ascii="Arial" w:hAnsi="Arial" w:cs="Arial"/>
          <w:bCs/>
          <w:sz w:val="22"/>
          <w:szCs w:val="22"/>
        </w:rPr>
        <w:t xml:space="preserve"> do </w:t>
      </w:r>
      <w:r w:rsidR="000222AF" w:rsidRPr="00EF6B27">
        <w:rPr>
          <w:rFonts w:ascii="Arial" w:hAnsi="Arial" w:cs="Arial"/>
          <w:bCs/>
          <w:sz w:val="22"/>
          <w:szCs w:val="22"/>
        </w:rPr>
        <w:t>Istotnych zapisów zlecenia</w:t>
      </w:r>
      <w:r w:rsidRPr="00EF6B27">
        <w:rPr>
          <w:rFonts w:ascii="Arial" w:hAnsi="Arial" w:cs="Arial"/>
          <w:sz w:val="22"/>
          <w:szCs w:val="22"/>
        </w:rPr>
        <w:t>.</w:t>
      </w:r>
    </w:p>
    <w:p w14:paraId="2A91C06A" w14:textId="0676D32C" w:rsidR="000222AF" w:rsidRPr="00EF6B27" w:rsidRDefault="0015612A" w:rsidP="000222AF">
      <w:pPr>
        <w:pStyle w:val="Akapitzlist"/>
        <w:widowControl w:val="0"/>
        <w:autoSpaceDE w:val="0"/>
        <w:autoSpaceDN w:val="0"/>
        <w:adjustRightInd w:val="0"/>
        <w:spacing w:before="120" w:line="276" w:lineRule="auto"/>
        <w:ind w:left="426"/>
        <w:contextualSpacing w:val="0"/>
        <w:jc w:val="both"/>
        <w:rPr>
          <w:rFonts w:ascii="Arial" w:hAnsi="Arial" w:cs="Arial"/>
          <w:sz w:val="22"/>
          <w:szCs w:val="22"/>
        </w:rPr>
      </w:pPr>
      <w:r w:rsidRPr="00EF6B27">
        <w:rPr>
          <w:rFonts w:ascii="Arial" w:hAnsi="Arial" w:cs="Arial"/>
          <w:bCs/>
          <w:sz w:val="22"/>
          <w:szCs w:val="22"/>
        </w:rPr>
        <w:t>Wynagrodzenie stanowi maksymalną wartość zobowiązania Zamawiającego wynikające ze Zlecenia i nie stanowią zobowiązania Zamawiającego do finansowej realizacji Zlecenia we wskazanej wyżej wysokości</w:t>
      </w:r>
      <w:r w:rsidRPr="00EF6B27">
        <w:rPr>
          <w:rFonts w:ascii="Arial" w:hAnsi="Arial" w:cs="Arial"/>
          <w:sz w:val="22"/>
          <w:szCs w:val="22"/>
        </w:rPr>
        <w:t xml:space="preserve">. </w:t>
      </w:r>
      <w:r w:rsidR="00C9200C" w:rsidRPr="00EF6B27">
        <w:rPr>
          <w:rFonts w:ascii="Arial" w:hAnsi="Arial" w:cs="Arial"/>
          <w:sz w:val="22"/>
          <w:szCs w:val="22"/>
        </w:rPr>
        <w:t>Wynagrodzenie obliczane będzie na podstawie:</w:t>
      </w:r>
    </w:p>
    <w:p w14:paraId="348F620C" w14:textId="03477623" w:rsidR="000222AF" w:rsidRPr="00EF6B27" w:rsidRDefault="000222AF" w:rsidP="000222AF">
      <w:pPr>
        <w:widowControl w:val="0"/>
        <w:numPr>
          <w:ilvl w:val="0"/>
          <w:numId w:val="59"/>
        </w:numPr>
        <w:autoSpaceDE w:val="0"/>
        <w:autoSpaceDN w:val="0"/>
        <w:adjustRightInd w:val="0"/>
        <w:spacing w:before="120" w:line="276" w:lineRule="auto"/>
        <w:ind w:left="851" w:hanging="283"/>
        <w:jc w:val="both"/>
        <w:rPr>
          <w:rFonts w:ascii="Arial" w:hAnsi="Arial" w:cs="Arial"/>
          <w:sz w:val="22"/>
          <w:szCs w:val="22"/>
        </w:rPr>
      </w:pPr>
      <w:r w:rsidRPr="00EF6B27">
        <w:rPr>
          <w:rFonts w:ascii="Arial" w:hAnsi="Arial" w:cs="Arial"/>
          <w:sz w:val="22"/>
          <w:szCs w:val="22"/>
        </w:rPr>
        <w:t xml:space="preserve"> zryczałtowanego wynagrodzenia za gotowość   serwisową i wsparcie telefoniczne w wysokości równej miesięcznej cenie jednostkowej wskazanej w Załączniku Nr 4 do </w:t>
      </w:r>
      <w:r w:rsidR="00C9200C" w:rsidRPr="00EF6B27">
        <w:rPr>
          <w:rFonts w:ascii="Arial" w:hAnsi="Arial" w:cs="Arial"/>
          <w:bCs/>
          <w:sz w:val="22"/>
          <w:szCs w:val="22"/>
        </w:rPr>
        <w:t>Istotnych zapisów zlecenia</w:t>
      </w:r>
      <w:r w:rsidRPr="00EF6B27">
        <w:rPr>
          <w:rFonts w:ascii="Arial" w:hAnsi="Arial" w:cs="Arial"/>
          <w:sz w:val="22"/>
          <w:szCs w:val="22"/>
        </w:rPr>
        <w:t>;</w:t>
      </w:r>
    </w:p>
    <w:p w14:paraId="7BB14165" w14:textId="034CF671" w:rsidR="000222AF" w:rsidRDefault="00A73A40" w:rsidP="000222AF">
      <w:pPr>
        <w:pStyle w:val="Akapitzlist"/>
        <w:numPr>
          <w:ilvl w:val="0"/>
          <w:numId w:val="59"/>
        </w:numPr>
        <w:spacing w:before="120" w:line="276" w:lineRule="auto"/>
        <w:ind w:left="851" w:right="61" w:hanging="284"/>
        <w:contextualSpacing w:val="0"/>
        <w:jc w:val="both"/>
        <w:rPr>
          <w:rFonts w:ascii="Arial" w:hAnsi="Arial" w:cs="Arial"/>
          <w:sz w:val="22"/>
          <w:szCs w:val="22"/>
          <w:lang w:eastAsia="en-US"/>
        </w:rPr>
      </w:pPr>
      <w:r>
        <w:rPr>
          <w:rFonts w:ascii="Arial" w:hAnsi="Arial" w:cs="Arial"/>
          <w:sz w:val="22"/>
          <w:szCs w:val="22"/>
          <w:lang w:eastAsia="en-US"/>
        </w:rPr>
        <w:t>r</w:t>
      </w:r>
      <w:r w:rsidRPr="00A73A40">
        <w:rPr>
          <w:rFonts w:ascii="Arial" w:hAnsi="Arial" w:cs="Arial"/>
          <w:sz w:val="22"/>
          <w:szCs w:val="22"/>
          <w:lang w:eastAsia="en-US"/>
        </w:rPr>
        <w:t>yczałt</w:t>
      </w:r>
      <w:r>
        <w:rPr>
          <w:rFonts w:ascii="Arial" w:hAnsi="Arial" w:cs="Arial"/>
          <w:sz w:val="22"/>
          <w:szCs w:val="22"/>
          <w:lang w:eastAsia="en-US"/>
        </w:rPr>
        <w:t>owej</w:t>
      </w:r>
      <w:r w:rsidRPr="00A73A40">
        <w:rPr>
          <w:rFonts w:ascii="Arial" w:hAnsi="Arial" w:cs="Arial"/>
          <w:sz w:val="22"/>
          <w:szCs w:val="22"/>
          <w:lang w:eastAsia="en-US"/>
        </w:rPr>
        <w:t xml:space="preserve"> wizyt</w:t>
      </w:r>
      <w:r>
        <w:rPr>
          <w:rFonts w:ascii="Arial" w:hAnsi="Arial" w:cs="Arial"/>
          <w:sz w:val="22"/>
          <w:szCs w:val="22"/>
          <w:lang w:eastAsia="en-US"/>
        </w:rPr>
        <w:t>y</w:t>
      </w:r>
      <w:r w:rsidRPr="00A73A40">
        <w:rPr>
          <w:rFonts w:ascii="Arial" w:hAnsi="Arial" w:cs="Arial"/>
          <w:sz w:val="22"/>
          <w:szCs w:val="22"/>
          <w:lang w:eastAsia="en-US"/>
        </w:rPr>
        <w:t xml:space="preserve"> inżyniersk</w:t>
      </w:r>
      <w:r>
        <w:rPr>
          <w:rFonts w:ascii="Arial" w:hAnsi="Arial" w:cs="Arial"/>
          <w:sz w:val="22"/>
          <w:szCs w:val="22"/>
          <w:lang w:eastAsia="en-US"/>
        </w:rPr>
        <w:t>iej</w:t>
      </w:r>
      <w:r w:rsidRPr="00A73A40">
        <w:rPr>
          <w:rFonts w:ascii="Arial" w:hAnsi="Arial" w:cs="Arial"/>
          <w:sz w:val="22"/>
          <w:szCs w:val="22"/>
          <w:lang w:eastAsia="en-US"/>
        </w:rPr>
        <w:t xml:space="preserve"> jednego serwisanta na obiekcie (8h)</w:t>
      </w:r>
      <w:r w:rsidR="000222AF" w:rsidRPr="00EF6B27">
        <w:rPr>
          <w:rFonts w:ascii="Arial" w:hAnsi="Arial" w:cs="Arial"/>
          <w:sz w:val="22"/>
          <w:szCs w:val="22"/>
          <w:lang w:eastAsia="en-US"/>
        </w:rPr>
        <w:t>.</w:t>
      </w:r>
    </w:p>
    <w:p w14:paraId="4C02237A" w14:textId="72202AC2" w:rsidR="00A73A40" w:rsidRDefault="00A73A40" w:rsidP="000222AF">
      <w:pPr>
        <w:pStyle w:val="Akapitzlist"/>
        <w:numPr>
          <w:ilvl w:val="0"/>
          <w:numId w:val="59"/>
        </w:numPr>
        <w:spacing w:before="120" w:line="276" w:lineRule="auto"/>
        <w:ind w:left="851" w:right="61" w:hanging="284"/>
        <w:contextualSpacing w:val="0"/>
        <w:jc w:val="both"/>
        <w:rPr>
          <w:rFonts w:ascii="Arial" w:hAnsi="Arial" w:cs="Arial"/>
          <w:sz w:val="22"/>
          <w:szCs w:val="22"/>
          <w:lang w:eastAsia="en-US"/>
        </w:rPr>
      </w:pPr>
      <w:r>
        <w:rPr>
          <w:rFonts w:ascii="Arial" w:hAnsi="Arial" w:cs="Arial"/>
          <w:sz w:val="22"/>
          <w:szCs w:val="22"/>
          <w:lang w:eastAsia="en-US"/>
        </w:rPr>
        <w:t>d</w:t>
      </w:r>
      <w:r w:rsidRPr="00A73A40">
        <w:rPr>
          <w:rFonts w:ascii="Arial" w:hAnsi="Arial" w:cs="Arial"/>
          <w:sz w:val="22"/>
          <w:szCs w:val="22"/>
          <w:lang w:eastAsia="en-US"/>
        </w:rPr>
        <w:t>odatkow</w:t>
      </w:r>
      <w:r w:rsidR="00931139">
        <w:rPr>
          <w:rFonts w:ascii="Arial" w:hAnsi="Arial" w:cs="Arial"/>
          <w:sz w:val="22"/>
          <w:szCs w:val="22"/>
          <w:lang w:eastAsia="en-US"/>
        </w:rPr>
        <w:t>ych</w:t>
      </w:r>
      <w:r w:rsidRPr="00A73A40">
        <w:rPr>
          <w:rFonts w:ascii="Arial" w:hAnsi="Arial" w:cs="Arial"/>
          <w:sz w:val="22"/>
          <w:szCs w:val="22"/>
          <w:lang w:eastAsia="en-US"/>
        </w:rPr>
        <w:t xml:space="preserve"> roboczogodzin pracy na obiekcie</w:t>
      </w:r>
    </w:p>
    <w:p w14:paraId="71E6D057" w14:textId="0C044A56" w:rsidR="00931139" w:rsidRPr="00EF6B27" w:rsidRDefault="00931139" w:rsidP="000222AF">
      <w:pPr>
        <w:pStyle w:val="Akapitzlist"/>
        <w:numPr>
          <w:ilvl w:val="0"/>
          <w:numId w:val="59"/>
        </w:numPr>
        <w:spacing w:before="120" w:line="276" w:lineRule="auto"/>
        <w:ind w:left="851" w:right="61" w:hanging="284"/>
        <w:contextualSpacing w:val="0"/>
        <w:jc w:val="both"/>
        <w:rPr>
          <w:rFonts w:ascii="Arial" w:hAnsi="Arial" w:cs="Arial"/>
          <w:sz w:val="22"/>
          <w:szCs w:val="22"/>
          <w:lang w:eastAsia="en-US"/>
        </w:rPr>
      </w:pPr>
      <w:r>
        <w:rPr>
          <w:rFonts w:ascii="Arial" w:hAnsi="Arial" w:cs="Arial"/>
          <w:sz w:val="22"/>
          <w:szCs w:val="22"/>
          <w:lang w:eastAsia="en-US"/>
        </w:rPr>
        <w:t>p</w:t>
      </w:r>
      <w:r w:rsidRPr="00931139">
        <w:rPr>
          <w:rFonts w:ascii="Arial" w:hAnsi="Arial" w:cs="Arial"/>
          <w:sz w:val="22"/>
          <w:szCs w:val="22"/>
          <w:lang w:eastAsia="en-US"/>
        </w:rPr>
        <w:t>rac wykonywan</w:t>
      </w:r>
      <w:r>
        <w:rPr>
          <w:rFonts w:ascii="Arial" w:hAnsi="Arial" w:cs="Arial"/>
          <w:sz w:val="22"/>
          <w:szCs w:val="22"/>
          <w:lang w:eastAsia="en-US"/>
        </w:rPr>
        <w:t>ych</w:t>
      </w:r>
      <w:r w:rsidRPr="00931139">
        <w:rPr>
          <w:rFonts w:ascii="Arial" w:hAnsi="Arial" w:cs="Arial"/>
          <w:sz w:val="22"/>
          <w:szCs w:val="22"/>
          <w:lang w:eastAsia="en-US"/>
        </w:rPr>
        <w:t xml:space="preserve"> zdalnie (przez VPN) </w:t>
      </w:r>
      <w:r>
        <w:rPr>
          <w:rFonts w:ascii="Arial" w:hAnsi="Arial" w:cs="Arial"/>
          <w:sz w:val="22"/>
          <w:szCs w:val="22"/>
          <w:lang w:eastAsia="en-US"/>
        </w:rPr>
        <w:t>rozliczanych wg rbg.</w:t>
      </w:r>
      <w:r w:rsidRPr="00931139">
        <w:rPr>
          <w:rFonts w:ascii="Arial" w:hAnsi="Arial" w:cs="Arial"/>
          <w:sz w:val="22"/>
          <w:szCs w:val="22"/>
          <w:lang w:eastAsia="en-US"/>
        </w:rPr>
        <w:t xml:space="preserve"> </w:t>
      </w:r>
    </w:p>
    <w:p w14:paraId="19D93A52" w14:textId="4C5795E6" w:rsidR="000222AF" w:rsidRPr="00EF6B27" w:rsidRDefault="000222AF" w:rsidP="000222AF">
      <w:pPr>
        <w:pStyle w:val="Akapitzlist"/>
        <w:numPr>
          <w:ilvl w:val="0"/>
          <w:numId w:val="59"/>
        </w:numPr>
        <w:spacing w:before="120" w:line="276" w:lineRule="auto"/>
        <w:ind w:left="851" w:right="61" w:hanging="284"/>
        <w:contextualSpacing w:val="0"/>
        <w:jc w:val="both"/>
        <w:rPr>
          <w:rFonts w:ascii="Arial" w:hAnsi="Arial" w:cs="Arial"/>
          <w:strike/>
          <w:sz w:val="22"/>
          <w:szCs w:val="22"/>
        </w:rPr>
      </w:pPr>
      <w:r w:rsidRPr="00EF6B27">
        <w:rPr>
          <w:rFonts w:ascii="Arial" w:hAnsi="Arial" w:cs="Arial"/>
          <w:sz w:val="22"/>
          <w:szCs w:val="22"/>
          <w:lang w:eastAsia="en-US"/>
        </w:rPr>
        <w:t xml:space="preserve">koszty materiałów innych niż pomocnicze </w:t>
      </w:r>
      <w:r w:rsidR="00850E22" w:rsidRPr="00EF6B27">
        <w:rPr>
          <w:rFonts w:ascii="Arial" w:hAnsi="Arial" w:cs="Arial"/>
          <w:sz w:val="22"/>
          <w:szCs w:val="22"/>
          <w:lang w:eastAsia="en-US"/>
        </w:rPr>
        <w:t>(</w:t>
      </w:r>
      <w:r w:rsidR="00850E22" w:rsidRPr="00EF6B27">
        <w:rPr>
          <w:rFonts w:ascii="Arial" w:hAnsi="Arial" w:cs="Arial"/>
          <w:sz w:val="22"/>
          <w:szCs w:val="22"/>
        </w:rPr>
        <w:t>czyściwo, folię zabezpieczającą, koszulki termokurczliwe, odrdzewiacze, odtłuszczacze do metalu zwykłe, opaski kablowe, penetranty, aceton, benzynę, silikony zwykłe, wazelinę techniczną, śruby, nakrętki i podkładki typowe do rozmiaru M10, taśmy izolacyjne i kablowe, typowe końcówki kablowe i listwy zaciskowe, pasty do czyszczenia izolatorów, lakier elektroizolacyjny spray, włókninę, tarcze do cięcia, tarcze do szlifowania, cynę, pastę lutowniczą, lut miękki, nity, rozpuszczalniki uniwersalne, farbę podkładową do wykonania zabezpieczeń antykorozyjnych)</w:t>
      </w:r>
      <w:r w:rsidRPr="00EF6B27">
        <w:rPr>
          <w:rFonts w:ascii="Arial" w:hAnsi="Arial" w:cs="Arial"/>
          <w:sz w:val="22"/>
          <w:szCs w:val="22"/>
          <w:lang w:eastAsia="en-US"/>
        </w:rPr>
        <w:t xml:space="preserve"> i /lub części zamienne zlecone do zakupu przez </w:t>
      </w:r>
      <w:r w:rsidR="00850E22" w:rsidRPr="00EF6B27">
        <w:rPr>
          <w:rFonts w:ascii="Arial" w:hAnsi="Arial" w:cs="Arial"/>
          <w:sz w:val="22"/>
          <w:szCs w:val="22"/>
          <w:lang w:eastAsia="en-US"/>
        </w:rPr>
        <w:t>Zamawiającego</w:t>
      </w:r>
      <w:r w:rsidRPr="00EF6B27">
        <w:rPr>
          <w:rFonts w:ascii="Arial" w:hAnsi="Arial" w:cs="Arial"/>
          <w:sz w:val="22"/>
          <w:szCs w:val="22"/>
          <w:lang w:eastAsia="en-US"/>
        </w:rPr>
        <w:t xml:space="preserve"> i użyte przez </w:t>
      </w:r>
      <w:r w:rsidR="00850E22" w:rsidRPr="00EF6B27">
        <w:rPr>
          <w:rFonts w:ascii="Arial" w:hAnsi="Arial" w:cs="Arial"/>
          <w:sz w:val="22"/>
          <w:szCs w:val="22"/>
          <w:lang w:eastAsia="en-US"/>
        </w:rPr>
        <w:t>Wykonawcę</w:t>
      </w:r>
      <w:r w:rsidRPr="00EF6B27">
        <w:rPr>
          <w:rFonts w:ascii="Arial" w:hAnsi="Arial" w:cs="Arial"/>
          <w:sz w:val="22"/>
          <w:szCs w:val="22"/>
          <w:lang w:eastAsia="en-US"/>
        </w:rPr>
        <w:t xml:space="preserve"> do wykonania przedmiotu Umowy rozliczane będą wg cen nabycia, tj. wg faktur dostawców, powiększone o koszty zakupu w wysokości </w:t>
      </w:r>
      <w:r w:rsidRPr="00EF6B27">
        <w:rPr>
          <w:rFonts w:ascii="Arial" w:hAnsi="Arial" w:cs="Arial"/>
          <w:b/>
          <w:bCs/>
          <w:sz w:val="22"/>
          <w:szCs w:val="22"/>
          <w:lang w:eastAsia="en-US"/>
        </w:rPr>
        <w:t>6%</w:t>
      </w:r>
      <w:r w:rsidRPr="00EF6B27">
        <w:rPr>
          <w:rFonts w:ascii="Arial" w:hAnsi="Arial" w:cs="Arial"/>
          <w:bCs/>
          <w:sz w:val="22"/>
          <w:szCs w:val="22"/>
          <w:lang w:eastAsia="en-US"/>
        </w:rPr>
        <w:t>.</w:t>
      </w:r>
      <w:r w:rsidRPr="00EF6B27">
        <w:rPr>
          <w:rFonts w:ascii="Arial" w:hAnsi="Arial" w:cs="Arial"/>
          <w:b/>
          <w:bCs/>
          <w:sz w:val="22"/>
          <w:szCs w:val="22"/>
          <w:lang w:eastAsia="en-US"/>
        </w:rPr>
        <w:t xml:space="preserve"> </w:t>
      </w:r>
      <w:r w:rsidR="00850E22" w:rsidRPr="00EF6B27">
        <w:rPr>
          <w:rFonts w:ascii="Arial" w:hAnsi="Arial" w:cs="Arial"/>
          <w:sz w:val="22"/>
          <w:szCs w:val="22"/>
          <w:lang w:eastAsia="en-US"/>
        </w:rPr>
        <w:t>Wykonawca</w:t>
      </w:r>
      <w:r w:rsidRPr="00EF6B27">
        <w:rPr>
          <w:rFonts w:ascii="Arial" w:hAnsi="Arial" w:cs="Arial"/>
          <w:sz w:val="22"/>
          <w:szCs w:val="22"/>
          <w:lang w:eastAsia="en-US"/>
        </w:rPr>
        <w:t xml:space="preserve"> zobowiązany jest dostarczyć </w:t>
      </w:r>
      <w:r w:rsidR="00850E22" w:rsidRPr="00EF6B27">
        <w:rPr>
          <w:rFonts w:ascii="Arial" w:hAnsi="Arial" w:cs="Arial"/>
          <w:sz w:val="22"/>
          <w:szCs w:val="22"/>
          <w:lang w:eastAsia="en-US"/>
        </w:rPr>
        <w:t>Zamawiającemu</w:t>
      </w:r>
      <w:r w:rsidRPr="00EF6B27">
        <w:rPr>
          <w:rFonts w:ascii="Arial" w:hAnsi="Arial" w:cs="Arial"/>
          <w:sz w:val="22"/>
          <w:szCs w:val="22"/>
          <w:lang w:eastAsia="en-US"/>
        </w:rPr>
        <w:t xml:space="preserve"> kopie faktur zakupu materiałów, części zamiennych.</w:t>
      </w:r>
      <w:r w:rsidRPr="00EF6B27">
        <w:rPr>
          <w:rFonts w:ascii="Arial" w:hAnsi="Arial" w:cs="Arial"/>
          <w:sz w:val="22"/>
          <w:szCs w:val="22"/>
        </w:rPr>
        <w:t xml:space="preserve"> </w:t>
      </w:r>
      <w:r w:rsidRPr="00EF6B27">
        <w:rPr>
          <w:rFonts w:ascii="Arial" w:hAnsi="Arial" w:cs="Arial"/>
          <w:sz w:val="22"/>
          <w:szCs w:val="22"/>
          <w:lang w:eastAsia="en-US"/>
        </w:rPr>
        <w:t xml:space="preserve">W przypadku, gdy </w:t>
      </w:r>
      <w:r w:rsidR="00850E22" w:rsidRPr="00EF6B27">
        <w:rPr>
          <w:rFonts w:ascii="Arial" w:hAnsi="Arial" w:cs="Arial"/>
          <w:sz w:val="22"/>
          <w:szCs w:val="22"/>
          <w:lang w:eastAsia="en-US"/>
        </w:rPr>
        <w:t>Wykonawca</w:t>
      </w:r>
      <w:r w:rsidRPr="00EF6B27">
        <w:rPr>
          <w:rFonts w:ascii="Arial" w:hAnsi="Arial" w:cs="Arial"/>
          <w:sz w:val="22"/>
          <w:szCs w:val="22"/>
          <w:lang w:eastAsia="en-US"/>
        </w:rPr>
        <w:t xml:space="preserve"> jest Wytwórcą materiałów / części dostarczanych na zlecenie </w:t>
      </w:r>
      <w:r w:rsidR="00AE1F34" w:rsidRPr="00EF6B27">
        <w:rPr>
          <w:rFonts w:ascii="Arial" w:hAnsi="Arial" w:cs="Arial"/>
          <w:sz w:val="22"/>
          <w:szCs w:val="22"/>
          <w:lang w:eastAsia="en-US"/>
        </w:rPr>
        <w:t>Zamawiającego</w:t>
      </w:r>
      <w:r w:rsidRPr="00EF6B27">
        <w:rPr>
          <w:rFonts w:ascii="Arial" w:hAnsi="Arial" w:cs="Arial"/>
          <w:sz w:val="22"/>
          <w:szCs w:val="22"/>
          <w:lang w:eastAsia="en-US"/>
        </w:rPr>
        <w:t xml:space="preserve"> i użytych do realizacji przedmiotu Umowy rozliczenie nastąpi wg cennika </w:t>
      </w:r>
      <w:r w:rsidR="006D1E6C" w:rsidRPr="00EF6B27">
        <w:rPr>
          <w:rFonts w:ascii="Arial" w:hAnsi="Arial" w:cs="Arial"/>
          <w:sz w:val="22"/>
          <w:szCs w:val="22"/>
          <w:lang w:eastAsia="en-US"/>
        </w:rPr>
        <w:t>Wykonawcy</w:t>
      </w:r>
      <w:r w:rsidRPr="00EF6B27">
        <w:rPr>
          <w:rFonts w:ascii="Arial" w:hAnsi="Arial" w:cs="Arial"/>
          <w:sz w:val="22"/>
          <w:szCs w:val="22"/>
          <w:lang w:eastAsia="en-US"/>
        </w:rPr>
        <w:t xml:space="preserve">, który </w:t>
      </w:r>
      <w:r w:rsidR="006D1E6C" w:rsidRPr="00EF6B27">
        <w:rPr>
          <w:rFonts w:ascii="Arial" w:hAnsi="Arial" w:cs="Arial"/>
          <w:sz w:val="22"/>
          <w:szCs w:val="22"/>
          <w:lang w:eastAsia="en-US"/>
        </w:rPr>
        <w:t>Wykonawca</w:t>
      </w:r>
      <w:r w:rsidRPr="00EF6B27">
        <w:rPr>
          <w:rFonts w:ascii="Arial" w:hAnsi="Arial" w:cs="Arial"/>
          <w:sz w:val="22"/>
          <w:szCs w:val="22"/>
          <w:lang w:eastAsia="en-US"/>
        </w:rPr>
        <w:t xml:space="preserve"> jest zobowiązany do dostarczenia na żądanie </w:t>
      </w:r>
      <w:r w:rsidR="006D1E6C" w:rsidRPr="00EF6B27">
        <w:rPr>
          <w:rFonts w:ascii="Arial" w:hAnsi="Arial" w:cs="Arial"/>
          <w:sz w:val="22"/>
          <w:szCs w:val="22"/>
          <w:lang w:eastAsia="en-US"/>
        </w:rPr>
        <w:t>Zamawiającego</w:t>
      </w:r>
      <w:r w:rsidR="00806F72" w:rsidRPr="00EF6B27">
        <w:rPr>
          <w:rFonts w:ascii="Arial" w:hAnsi="Arial" w:cs="Arial"/>
          <w:sz w:val="22"/>
          <w:szCs w:val="22"/>
          <w:lang w:eastAsia="en-US"/>
        </w:rPr>
        <w:t>.</w:t>
      </w:r>
    </w:p>
    <w:p w14:paraId="4E6666C2" w14:textId="0B1592CE" w:rsidR="00F54211" w:rsidRPr="00EF6B27" w:rsidRDefault="00F54211" w:rsidP="000222AF">
      <w:pPr>
        <w:pStyle w:val="Akapitzlist"/>
        <w:numPr>
          <w:ilvl w:val="0"/>
          <w:numId w:val="59"/>
        </w:numPr>
        <w:spacing w:before="120" w:line="276" w:lineRule="auto"/>
        <w:ind w:left="851" w:right="61" w:hanging="284"/>
        <w:contextualSpacing w:val="0"/>
        <w:jc w:val="both"/>
        <w:rPr>
          <w:rFonts w:ascii="Arial" w:hAnsi="Arial" w:cs="Arial"/>
          <w:strike/>
          <w:sz w:val="22"/>
          <w:szCs w:val="22"/>
        </w:rPr>
      </w:pPr>
      <w:r w:rsidRPr="00EF6B27">
        <w:rPr>
          <w:rFonts w:ascii="Arial" w:hAnsi="Arial" w:cs="Arial"/>
          <w:bCs/>
          <w:sz w:val="22"/>
          <w:szCs w:val="22"/>
        </w:rPr>
        <w:t xml:space="preserve">Strony dopuszczają możliwość wzajemnego przesunięcia szacowanych, maksymalnych kwot wynagrodzenia za prace, materiały, o których mowa powyżej, bez konieczności sporządzania Aneksu do Zamówienia z zastrzeżeniem, że </w:t>
      </w:r>
      <w:r w:rsidRPr="00EF6B27">
        <w:rPr>
          <w:rFonts w:ascii="Arial" w:hAnsi="Arial" w:cs="Arial"/>
          <w:bCs/>
          <w:sz w:val="22"/>
          <w:szCs w:val="22"/>
        </w:rPr>
        <w:lastRenderedPageBreak/>
        <w:t>sumaryczna wartość tych kwot nie przekroczy maksymalnej wartości określonej powyżej.</w:t>
      </w:r>
    </w:p>
    <w:p w14:paraId="72C042E8" w14:textId="77777777" w:rsidR="00850E22" w:rsidRPr="00EF6B27" w:rsidRDefault="0015612A" w:rsidP="00850E22">
      <w:pPr>
        <w:numPr>
          <w:ilvl w:val="0"/>
          <w:numId w:val="2"/>
        </w:numPr>
        <w:spacing w:before="120"/>
        <w:ind w:left="425" w:hanging="357"/>
        <w:jc w:val="both"/>
        <w:rPr>
          <w:rFonts w:ascii="Arial" w:hAnsi="Arial" w:cs="Arial"/>
          <w:sz w:val="22"/>
          <w:szCs w:val="22"/>
        </w:rPr>
      </w:pPr>
      <w:r w:rsidRPr="00EF6B27">
        <w:rPr>
          <w:rFonts w:ascii="Arial" w:hAnsi="Arial" w:cs="Arial"/>
          <w:sz w:val="22"/>
          <w:szCs w:val="22"/>
        </w:rPr>
        <w:t>Zapłaty wynagrodzenia Zamawiający dokona przelewem w terminie 30 dni od daty otrzymania prawidłowo wystawionej faktury na rachunek bankowy nr:</w:t>
      </w:r>
      <w:r w:rsidR="003B7D7E" w:rsidRPr="00EF6B27">
        <w:rPr>
          <w:rFonts w:ascii="Arial" w:hAnsi="Arial" w:cs="Arial"/>
          <w:sz w:val="22"/>
          <w:szCs w:val="22"/>
        </w:rPr>
        <w:t xml:space="preserve"> </w:t>
      </w:r>
      <w:r w:rsidR="000B6BF4" w:rsidRPr="00EF6B27">
        <w:rPr>
          <w:rFonts w:ascii="Arial" w:hAnsi="Arial" w:cs="Arial"/>
          <w:b/>
          <w:sz w:val="22"/>
          <w:szCs w:val="22"/>
        </w:rPr>
        <w:t>………………………</w:t>
      </w:r>
      <w:r w:rsidRPr="00EF6B27">
        <w:rPr>
          <w:rFonts w:ascii="Arial" w:hAnsi="Arial" w:cs="Arial"/>
          <w:sz w:val="22"/>
          <w:szCs w:val="22"/>
        </w:rPr>
        <w:t xml:space="preserve"> prowadzony przez </w:t>
      </w:r>
      <w:r w:rsidR="000B6BF4" w:rsidRPr="00EF6B27">
        <w:rPr>
          <w:rFonts w:ascii="Arial" w:hAnsi="Arial" w:cs="Arial"/>
          <w:sz w:val="22"/>
          <w:szCs w:val="22"/>
        </w:rPr>
        <w:t>…………………..</w:t>
      </w:r>
      <w:r w:rsidR="003B7D7E" w:rsidRPr="00EF6B27">
        <w:rPr>
          <w:rFonts w:ascii="Arial" w:hAnsi="Arial" w:cs="Arial"/>
          <w:sz w:val="22"/>
          <w:szCs w:val="22"/>
        </w:rPr>
        <w:t>.</w:t>
      </w:r>
      <w:r w:rsidRPr="00EF6B27">
        <w:rPr>
          <w:rFonts w:ascii="Arial" w:hAnsi="Arial" w:cs="Arial"/>
          <w:sz w:val="22"/>
          <w:szCs w:val="22"/>
        </w:rPr>
        <w:t xml:space="preserve"> Za dzień zapłaty uznaje się datę obciążenia rachunku bankowego Zamawiającego</w:t>
      </w:r>
      <w:r w:rsidRPr="00EF6B27">
        <w:rPr>
          <w:rFonts w:ascii="Arial" w:hAnsi="Arial" w:cs="Arial"/>
          <w:bCs/>
          <w:sz w:val="22"/>
          <w:szCs w:val="22"/>
        </w:rPr>
        <w:t xml:space="preserve">. </w:t>
      </w:r>
    </w:p>
    <w:p w14:paraId="04EB2299" w14:textId="1D5FFFFE" w:rsidR="0015612A" w:rsidRPr="00EF6B27" w:rsidRDefault="00E24BFC" w:rsidP="00850E22">
      <w:pPr>
        <w:numPr>
          <w:ilvl w:val="0"/>
          <w:numId w:val="2"/>
        </w:numPr>
        <w:spacing w:before="120"/>
        <w:ind w:left="425" w:hanging="357"/>
        <w:jc w:val="both"/>
        <w:rPr>
          <w:rFonts w:ascii="Arial" w:hAnsi="Arial" w:cs="Arial"/>
          <w:sz w:val="22"/>
          <w:szCs w:val="22"/>
        </w:rPr>
      </w:pPr>
      <w:r w:rsidRPr="00EF6B27">
        <w:rPr>
          <w:rStyle w:val="Teksttreci"/>
          <w:sz w:val="22"/>
          <w:szCs w:val="22"/>
        </w:rPr>
        <w:t xml:space="preserve">Zmiana numeru rachunku bankowego, o którym mowa powyżej </w:t>
      </w:r>
      <w:r w:rsidR="00931139">
        <w:rPr>
          <w:rStyle w:val="Teksttreci"/>
          <w:sz w:val="22"/>
          <w:szCs w:val="22"/>
        </w:rPr>
        <w:t xml:space="preserve">w ust. 17 </w:t>
      </w:r>
      <w:r w:rsidRPr="00EF6B27">
        <w:rPr>
          <w:rStyle w:val="Teksttreci"/>
          <w:sz w:val="22"/>
          <w:szCs w:val="22"/>
        </w:rPr>
        <w:t xml:space="preserve">nie stanowi zmiany Umowy, a następuje poprzez złożenie Zamawiającemu pisemnego oświadczenia </w:t>
      </w:r>
      <w:r w:rsidRPr="00EF6B27">
        <w:rPr>
          <w:rFonts w:ascii="Arial" w:hAnsi="Arial" w:cs="Arial"/>
          <w:sz w:val="22"/>
          <w:szCs w:val="22"/>
        </w:rPr>
        <w:t>Wykonawcy</w:t>
      </w:r>
      <w:r w:rsidRPr="00EF6B27">
        <w:rPr>
          <w:rStyle w:val="Teksttreci"/>
          <w:sz w:val="22"/>
          <w:szCs w:val="22"/>
        </w:rPr>
        <w:t xml:space="preserve"> o zmianie rachunku bankowego, podpisanego zgodnie z zasadami reprezentacji, pod rygorem nieważności, i staje się skuteczna z chwilą otrzymania tego oświadczenia przez Zamawiającego. Dla skuteczności oświadczenia o zmianie numeru rachunku bankowego wymaga się, aby spełniał on warunki określone w ust. </w:t>
      </w:r>
      <w:r w:rsidR="00931139">
        <w:rPr>
          <w:rStyle w:val="Teksttreci"/>
          <w:sz w:val="22"/>
          <w:szCs w:val="22"/>
        </w:rPr>
        <w:t>22</w:t>
      </w:r>
      <w:r w:rsidRPr="00EF6B27">
        <w:rPr>
          <w:rStyle w:val="Teksttreci"/>
          <w:sz w:val="22"/>
          <w:szCs w:val="22"/>
        </w:rPr>
        <w:t xml:space="preserve">. W przypadku zmiany rachunku bankowego postanowienia ust. </w:t>
      </w:r>
      <w:r w:rsidR="00931139">
        <w:rPr>
          <w:rStyle w:val="Teksttreci"/>
          <w:sz w:val="22"/>
          <w:szCs w:val="22"/>
        </w:rPr>
        <w:t>21</w:t>
      </w:r>
      <w:r w:rsidRPr="00EF6B27">
        <w:rPr>
          <w:rStyle w:val="Teksttreci"/>
          <w:sz w:val="22"/>
          <w:szCs w:val="22"/>
        </w:rPr>
        <w:t xml:space="preserve">, </w:t>
      </w:r>
      <w:r w:rsidR="00931139">
        <w:rPr>
          <w:rStyle w:val="Teksttreci"/>
          <w:sz w:val="22"/>
          <w:szCs w:val="22"/>
        </w:rPr>
        <w:t>22</w:t>
      </w:r>
      <w:r w:rsidRPr="00EF6B27">
        <w:rPr>
          <w:rStyle w:val="Teksttreci"/>
          <w:sz w:val="22"/>
          <w:szCs w:val="22"/>
        </w:rPr>
        <w:t xml:space="preserve"> stosuje się;</w:t>
      </w:r>
    </w:p>
    <w:p w14:paraId="55D13F99" w14:textId="2269F02D" w:rsidR="00D33D12" w:rsidRPr="00EF6B27" w:rsidRDefault="00D871B2" w:rsidP="00D871B2">
      <w:pPr>
        <w:numPr>
          <w:ilvl w:val="0"/>
          <w:numId w:val="2"/>
        </w:numPr>
        <w:spacing w:before="120"/>
        <w:ind w:left="425" w:hanging="357"/>
        <w:jc w:val="both"/>
        <w:rPr>
          <w:rFonts w:ascii="Arial" w:hAnsi="Arial" w:cs="Arial"/>
          <w:bCs/>
          <w:sz w:val="22"/>
          <w:szCs w:val="22"/>
        </w:rPr>
      </w:pPr>
      <w:r w:rsidRPr="00EF6B27">
        <w:rPr>
          <w:rFonts w:ascii="Arial" w:hAnsi="Arial" w:cs="Arial"/>
          <w:sz w:val="22"/>
          <w:szCs w:val="22"/>
        </w:rPr>
        <w:t xml:space="preserve">Faktura powinna wskazywać: numer Umowy nadany w rejestrze umów Zamawiającego ……………….. i numer zamówienia ............................... . </w:t>
      </w:r>
      <w:r w:rsidRPr="00EF6B27">
        <w:rPr>
          <w:rFonts w:ascii="Arial" w:hAnsi="Arial" w:cs="Arial"/>
          <w:bCs/>
          <w:sz w:val="22"/>
          <w:szCs w:val="22"/>
        </w:rPr>
        <w:t xml:space="preserve">Sposób wystawiania i doręczania faktur reguluje Załącznik nr </w:t>
      </w:r>
      <w:r w:rsidR="00E85B4D" w:rsidRPr="00EF6B27">
        <w:rPr>
          <w:rFonts w:ascii="Arial" w:hAnsi="Arial" w:cs="Arial"/>
          <w:bCs/>
          <w:sz w:val="22"/>
          <w:szCs w:val="22"/>
        </w:rPr>
        <w:t xml:space="preserve">7 </w:t>
      </w:r>
      <w:r w:rsidRPr="00EF6B27">
        <w:rPr>
          <w:rFonts w:ascii="Arial" w:hAnsi="Arial" w:cs="Arial"/>
          <w:bCs/>
          <w:sz w:val="22"/>
          <w:szCs w:val="22"/>
        </w:rPr>
        <w:t>do Umowy</w:t>
      </w:r>
      <w:r w:rsidR="00D33D12" w:rsidRPr="00EF6B27">
        <w:rPr>
          <w:rFonts w:ascii="Arial" w:hAnsi="Arial" w:cs="Arial"/>
          <w:bCs/>
          <w:sz w:val="22"/>
          <w:szCs w:val="22"/>
        </w:rPr>
        <w:t>.</w:t>
      </w:r>
    </w:p>
    <w:p w14:paraId="6004B957" w14:textId="77777777" w:rsidR="0015612A" w:rsidRPr="00EF6B27" w:rsidRDefault="0015612A" w:rsidP="00DE1A62">
      <w:pPr>
        <w:numPr>
          <w:ilvl w:val="0"/>
          <w:numId w:val="2"/>
        </w:numPr>
        <w:spacing w:before="120"/>
        <w:ind w:left="425" w:hanging="357"/>
        <w:jc w:val="both"/>
        <w:rPr>
          <w:rFonts w:ascii="Arial" w:hAnsi="Arial" w:cs="Arial"/>
          <w:sz w:val="22"/>
          <w:szCs w:val="22"/>
        </w:rPr>
      </w:pPr>
      <w:r w:rsidRPr="00EF6B27">
        <w:rPr>
          <w:rFonts w:ascii="Arial" w:hAnsi="Arial" w:cs="Arial"/>
          <w:sz w:val="22"/>
          <w:szCs w:val="22"/>
        </w:rPr>
        <w:t>Zamawiający dokonał pozytywnej weryfikacji powyższego rachunku bankowego w elektronicznym wykazie prowadzonym przez Szefa Krajowej Administracji Skarbowej na stronie internetowej; zwanym dalej Białą Listą Podatników.</w:t>
      </w:r>
    </w:p>
    <w:p w14:paraId="304730B9" w14:textId="77777777" w:rsidR="0015612A" w:rsidRPr="00EF6B27" w:rsidRDefault="0015612A" w:rsidP="0015612A">
      <w:pPr>
        <w:numPr>
          <w:ilvl w:val="0"/>
          <w:numId w:val="2"/>
        </w:numPr>
        <w:spacing w:before="60" w:after="60"/>
        <w:ind w:left="426"/>
        <w:jc w:val="both"/>
        <w:rPr>
          <w:rFonts w:ascii="Arial" w:hAnsi="Arial" w:cs="Arial"/>
          <w:sz w:val="22"/>
          <w:szCs w:val="22"/>
        </w:rPr>
      </w:pPr>
      <w:r w:rsidRPr="00EF6B27">
        <w:rPr>
          <w:rFonts w:ascii="Arial" w:hAnsi="Arial" w:cs="Arial"/>
          <w:sz w:val="22"/>
          <w:szCs w:val="22"/>
        </w:rPr>
        <w:t>Zamawiający dokonuje zapłaty wynagrodzenia wynikającego z Przedmiotu Zlecenia z zastosowaniem mechanizmu podzielonej płatności (z ang. split payment), o którym mowa w Rozdziale 1a ustawy z dnia 11 marca 2004 r. o podatku od towarów i usług Dz.U. z 2004 r., nr 54, poz. 535 z późn. zm.).</w:t>
      </w:r>
    </w:p>
    <w:p w14:paraId="3624F52F" w14:textId="3486F874" w:rsidR="0015612A" w:rsidRPr="00EF6B27" w:rsidRDefault="0015612A" w:rsidP="0015612A">
      <w:pPr>
        <w:numPr>
          <w:ilvl w:val="0"/>
          <w:numId w:val="2"/>
        </w:numPr>
        <w:spacing w:before="60" w:after="60"/>
        <w:ind w:left="426"/>
        <w:jc w:val="both"/>
        <w:rPr>
          <w:rFonts w:ascii="Arial" w:hAnsi="Arial" w:cs="Arial"/>
          <w:sz w:val="22"/>
          <w:szCs w:val="22"/>
        </w:rPr>
      </w:pPr>
      <w:r w:rsidRPr="00EF6B27">
        <w:rPr>
          <w:rFonts w:ascii="Arial" w:hAnsi="Arial" w:cs="Arial"/>
          <w:sz w:val="22"/>
          <w:szCs w:val="22"/>
        </w:rPr>
        <w:t xml:space="preserve">Wykonawca oświadcza, że jest czynnym podatnikiem VAT i wskazany powyżej w ust. </w:t>
      </w:r>
      <w:r w:rsidR="00931139">
        <w:rPr>
          <w:rFonts w:ascii="Arial" w:hAnsi="Arial" w:cs="Arial"/>
          <w:sz w:val="22"/>
          <w:szCs w:val="22"/>
        </w:rPr>
        <w:t>17</w:t>
      </w:r>
      <w:r w:rsidRPr="00EF6B27">
        <w:rPr>
          <w:rFonts w:ascii="Arial" w:hAnsi="Arial" w:cs="Arial"/>
          <w:sz w:val="22"/>
          <w:szCs w:val="22"/>
        </w:rPr>
        <w:t xml:space="preserve"> rachunek bankowy jest rachunkiem umieszczonym na tzw. białej liście podatników VAT prowadzonej przez Szefa Krajowej Administracji Skarbowej.</w:t>
      </w:r>
    </w:p>
    <w:p w14:paraId="096BEAC0" w14:textId="516881B6" w:rsidR="00796585" w:rsidRPr="00EF6B27" w:rsidRDefault="00796585" w:rsidP="00796585">
      <w:pPr>
        <w:numPr>
          <w:ilvl w:val="0"/>
          <w:numId w:val="2"/>
        </w:numPr>
        <w:spacing w:before="60" w:after="60"/>
        <w:ind w:left="426"/>
        <w:jc w:val="both"/>
        <w:rPr>
          <w:rStyle w:val="Teksttreci"/>
          <w:sz w:val="22"/>
          <w:szCs w:val="22"/>
        </w:rPr>
      </w:pPr>
      <w:r w:rsidRPr="00EF6B27">
        <w:rPr>
          <w:rFonts w:ascii="Arial" w:hAnsi="Arial" w:cs="Arial"/>
          <w:sz w:val="22"/>
          <w:szCs w:val="22"/>
        </w:rPr>
        <w:t>Zgodnie</w:t>
      </w:r>
      <w:r w:rsidRPr="00EF6B27">
        <w:rPr>
          <w:rFonts w:ascii="Arial" w:eastAsia="Calibri" w:hAnsi="Arial" w:cs="Arial"/>
          <w:iCs/>
          <w:sz w:val="22"/>
          <w:szCs w:val="22"/>
          <w:shd w:val="clear" w:color="auto" w:fill="FFFFFF"/>
          <w:lang w:eastAsia="en-US"/>
        </w:rPr>
        <w:t xml:space="preserve"> z art. 4 c ustawy z dnia 8 marca 2013 r. o przeciwdziałaniu nadmiernym opóźnieniom w transakcjach handlowych, Zamawiający oświadcza, że posiada status dużego przedsiębiorcy w rozumieniu tej ustawy. </w:t>
      </w:r>
      <w:r w:rsidRPr="00EF6B27">
        <w:rPr>
          <w:rStyle w:val="Teksttreci"/>
          <w:sz w:val="22"/>
          <w:szCs w:val="22"/>
        </w:rPr>
        <w:t>Zgodnie z art. 4c ustawy z dnia 8 marca 2013 r. o przeciwdziałaniu nadmiernym opóźnieniom w transakcjach handlowych, Wykonawca oświadcza, że posiada status ………. przedsiębiorcy w rozumieniu tej ustawy</w:t>
      </w:r>
      <w:r w:rsidRPr="00EF6B27">
        <w:rPr>
          <w:rStyle w:val="Teksttreci"/>
          <w:sz w:val="22"/>
          <w:szCs w:val="22"/>
        </w:rPr>
        <w:footnoteReference w:id="1"/>
      </w:r>
    </w:p>
    <w:p w14:paraId="7D354785" w14:textId="77777777" w:rsidR="0015612A" w:rsidRPr="00EF6B27" w:rsidRDefault="0015612A" w:rsidP="0015612A">
      <w:pPr>
        <w:numPr>
          <w:ilvl w:val="0"/>
          <w:numId w:val="2"/>
        </w:numPr>
        <w:spacing w:before="120"/>
        <w:ind w:left="425" w:hanging="357"/>
        <w:jc w:val="both"/>
        <w:rPr>
          <w:rFonts w:ascii="Arial" w:hAnsi="Arial" w:cs="Arial"/>
          <w:sz w:val="22"/>
          <w:szCs w:val="22"/>
        </w:rPr>
      </w:pPr>
      <w:r w:rsidRPr="00EF6B27">
        <w:rPr>
          <w:rFonts w:ascii="Arial" w:hAnsi="Arial" w:cs="Arial"/>
          <w:sz w:val="22"/>
          <w:szCs w:val="22"/>
        </w:rPr>
        <w:t>Wykonawca zobowiązuje się posiadać przez cały okres obowiązywania Zlecenia ubezpieczenie odpowiedzialności cywilnej (OC) w którym rodzaj działalności objętej ochroną będzie zgodny z zakresem Zlecenia</w:t>
      </w:r>
      <w:r w:rsidRPr="00EF6B27">
        <w:rPr>
          <w:rFonts w:ascii="Arial" w:hAnsi="Arial" w:cs="Arial"/>
          <w:b/>
          <w:bCs/>
          <w:iCs/>
          <w:sz w:val="22"/>
          <w:szCs w:val="22"/>
        </w:rPr>
        <w:t>.</w:t>
      </w:r>
    </w:p>
    <w:p w14:paraId="0005B554" w14:textId="77777777" w:rsidR="0015612A" w:rsidRPr="00EF6B27" w:rsidRDefault="0015612A" w:rsidP="0015612A">
      <w:pPr>
        <w:numPr>
          <w:ilvl w:val="0"/>
          <w:numId w:val="2"/>
        </w:numPr>
        <w:spacing w:before="120" w:after="120"/>
        <w:ind w:left="426"/>
        <w:jc w:val="both"/>
        <w:rPr>
          <w:rFonts w:ascii="Arial" w:hAnsi="Arial" w:cs="Arial"/>
          <w:bCs/>
          <w:sz w:val="22"/>
          <w:szCs w:val="22"/>
        </w:rPr>
      </w:pPr>
      <w:r w:rsidRPr="00EF6B27">
        <w:rPr>
          <w:rFonts w:ascii="Arial" w:hAnsi="Arial" w:cs="Arial"/>
          <w:sz w:val="22"/>
          <w:szCs w:val="22"/>
        </w:rPr>
        <w:t>Strony</w:t>
      </w:r>
      <w:r w:rsidRPr="00EF6B27">
        <w:rPr>
          <w:rFonts w:ascii="Arial" w:hAnsi="Arial" w:cs="Arial"/>
          <w:bCs/>
          <w:sz w:val="22"/>
          <w:szCs w:val="22"/>
        </w:rPr>
        <w:t xml:space="preserve"> </w:t>
      </w:r>
      <w:r w:rsidRPr="00EF6B27">
        <w:rPr>
          <w:rFonts w:ascii="Arial" w:hAnsi="Arial" w:cs="Arial"/>
          <w:sz w:val="22"/>
          <w:szCs w:val="22"/>
        </w:rPr>
        <w:t>ustanawiają</w:t>
      </w:r>
      <w:r w:rsidRPr="00EF6B27">
        <w:rPr>
          <w:rFonts w:ascii="Arial" w:hAnsi="Arial" w:cs="Arial"/>
          <w:bCs/>
          <w:sz w:val="22"/>
          <w:szCs w:val="22"/>
        </w:rPr>
        <w:t xml:space="preserve"> następujących przedstawicieli do współpracy w ramach realizacji Zlecenia:</w:t>
      </w:r>
    </w:p>
    <w:p w14:paraId="7609FC4D" w14:textId="77777777" w:rsidR="0015612A" w:rsidRPr="00EF6B27" w:rsidRDefault="0015612A" w:rsidP="0015612A">
      <w:pPr>
        <w:numPr>
          <w:ilvl w:val="0"/>
          <w:numId w:val="4"/>
        </w:numPr>
        <w:spacing w:before="120" w:after="120"/>
        <w:jc w:val="both"/>
        <w:rPr>
          <w:rFonts w:ascii="Arial" w:hAnsi="Arial" w:cs="Arial"/>
          <w:bCs/>
          <w:sz w:val="22"/>
          <w:szCs w:val="22"/>
        </w:rPr>
      </w:pPr>
      <w:r w:rsidRPr="00EF6B27">
        <w:rPr>
          <w:rFonts w:ascii="Arial" w:hAnsi="Arial" w:cs="Arial"/>
          <w:bCs/>
          <w:sz w:val="22"/>
          <w:szCs w:val="22"/>
        </w:rPr>
        <w:t>ze strony Zamawiającego:</w:t>
      </w:r>
    </w:p>
    <w:p w14:paraId="296DAFAC" w14:textId="6B41874C" w:rsidR="00595788" w:rsidRPr="00EF6B27" w:rsidRDefault="00892767" w:rsidP="00595788">
      <w:pPr>
        <w:numPr>
          <w:ilvl w:val="1"/>
          <w:numId w:val="3"/>
        </w:numPr>
        <w:ind w:left="993" w:hanging="426"/>
        <w:jc w:val="both"/>
        <w:rPr>
          <w:rFonts w:ascii="Arial" w:hAnsi="Arial" w:cs="Arial"/>
          <w:bCs/>
          <w:sz w:val="22"/>
          <w:szCs w:val="22"/>
          <w:lang w:val="en-GB"/>
        </w:rPr>
      </w:pPr>
      <w:bookmarkStart w:id="0" w:name="_Hlk176425825"/>
      <w:r w:rsidRPr="00EF6B27">
        <w:rPr>
          <w:rFonts w:ascii="Arial" w:hAnsi="Arial" w:cs="Arial"/>
          <w:bCs/>
          <w:sz w:val="22"/>
          <w:szCs w:val="22"/>
          <w:lang w:val="sv-SE"/>
        </w:rPr>
        <w:t>.............................</w:t>
      </w:r>
      <w:r w:rsidR="00595788" w:rsidRPr="00EF6B27">
        <w:rPr>
          <w:rFonts w:ascii="Arial" w:hAnsi="Arial" w:cs="Arial"/>
          <w:bCs/>
          <w:sz w:val="22"/>
          <w:szCs w:val="22"/>
          <w:lang w:val="sv-SE"/>
        </w:rPr>
        <w:t xml:space="preserve">, tel. </w:t>
      </w:r>
      <w:r w:rsidRPr="00EF6B27">
        <w:rPr>
          <w:rFonts w:ascii="Arial" w:hAnsi="Arial" w:cs="Arial"/>
          <w:bCs/>
          <w:sz w:val="22"/>
          <w:szCs w:val="22"/>
          <w:lang w:val="sv-SE"/>
        </w:rPr>
        <w:t>.........................</w:t>
      </w:r>
      <w:r w:rsidR="00595788" w:rsidRPr="00EF6B27">
        <w:rPr>
          <w:rFonts w:ascii="Arial" w:hAnsi="Arial" w:cs="Arial"/>
          <w:bCs/>
          <w:sz w:val="22"/>
          <w:szCs w:val="22"/>
          <w:lang w:val="sv-SE"/>
        </w:rPr>
        <w:t xml:space="preserve">, e-mail </w:t>
      </w:r>
      <w:hyperlink r:id="rId10" w:history="1">
        <w:r w:rsidRPr="00EF6B27">
          <w:rPr>
            <w:rStyle w:val="Hipercze"/>
            <w:rFonts w:ascii="Arial" w:hAnsi="Arial" w:cs="Arial"/>
            <w:bCs/>
            <w:sz w:val="22"/>
            <w:szCs w:val="22"/>
            <w:lang w:val="sv-SE"/>
          </w:rPr>
          <w:t>..................................</w:t>
        </w:r>
      </w:hyperlink>
    </w:p>
    <w:p w14:paraId="43BA6547" w14:textId="5DCE4A1A" w:rsidR="0015612A" w:rsidRPr="00EF6B27" w:rsidRDefault="00892767" w:rsidP="00595788">
      <w:pPr>
        <w:numPr>
          <w:ilvl w:val="1"/>
          <w:numId w:val="3"/>
        </w:numPr>
        <w:ind w:left="993" w:hanging="426"/>
        <w:jc w:val="both"/>
        <w:rPr>
          <w:rFonts w:ascii="Arial" w:hAnsi="Arial" w:cs="Arial"/>
          <w:bCs/>
          <w:sz w:val="22"/>
          <w:szCs w:val="22"/>
          <w:lang w:val="sv-SE"/>
        </w:rPr>
      </w:pPr>
      <w:r w:rsidRPr="00EF6B27">
        <w:rPr>
          <w:rFonts w:ascii="Arial" w:hAnsi="Arial" w:cs="Arial"/>
          <w:bCs/>
          <w:sz w:val="22"/>
          <w:szCs w:val="22"/>
          <w:lang w:val="sv-SE"/>
        </w:rPr>
        <w:t>............................</w:t>
      </w:r>
      <w:r w:rsidR="00595788" w:rsidRPr="00EF6B27">
        <w:rPr>
          <w:rFonts w:ascii="Arial" w:hAnsi="Arial" w:cs="Arial"/>
          <w:bCs/>
          <w:sz w:val="22"/>
          <w:szCs w:val="22"/>
          <w:lang w:val="sv-SE"/>
        </w:rPr>
        <w:t xml:space="preserve">, tel. </w:t>
      </w:r>
      <w:r w:rsidRPr="00EF6B27">
        <w:rPr>
          <w:rFonts w:ascii="Arial" w:hAnsi="Arial" w:cs="Arial"/>
          <w:bCs/>
          <w:sz w:val="22"/>
          <w:szCs w:val="22"/>
          <w:lang w:val="sv-SE"/>
        </w:rPr>
        <w:t>..........................</w:t>
      </w:r>
      <w:r w:rsidR="00595788" w:rsidRPr="00EF6B27">
        <w:rPr>
          <w:rFonts w:ascii="Arial" w:hAnsi="Arial" w:cs="Arial"/>
          <w:bCs/>
          <w:sz w:val="22"/>
          <w:szCs w:val="22"/>
          <w:lang w:val="sv-SE"/>
        </w:rPr>
        <w:t xml:space="preserve">, e-mail </w:t>
      </w:r>
      <w:hyperlink r:id="rId11" w:history="1">
        <w:r w:rsidRPr="00EF6B27">
          <w:rPr>
            <w:rStyle w:val="Hipercze"/>
            <w:rFonts w:ascii="Arial" w:hAnsi="Arial" w:cs="Arial"/>
            <w:bCs/>
            <w:sz w:val="22"/>
            <w:szCs w:val="22"/>
            <w:lang w:val="sv-SE"/>
          </w:rPr>
          <w:t>......................................</w:t>
        </w:r>
      </w:hyperlink>
      <w:r w:rsidRPr="00EF6B27">
        <w:rPr>
          <w:rStyle w:val="Hipercze"/>
          <w:rFonts w:ascii="Arial" w:hAnsi="Arial" w:cs="Arial"/>
          <w:bCs/>
          <w:sz w:val="22"/>
          <w:szCs w:val="22"/>
          <w:lang w:val="sv-SE"/>
        </w:rPr>
        <w:t>..</w:t>
      </w:r>
      <w:r w:rsidR="0015612A" w:rsidRPr="00EF6B27">
        <w:rPr>
          <w:rFonts w:ascii="Arial" w:hAnsi="Arial" w:cs="Arial"/>
          <w:bCs/>
          <w:sz w:val="22"/>
          <w:szCs w:val="22"/>
          <w:lang w:val="sv-SE"/>
        </w:rPr>
        <w:t>;</w:t>
      </w:r>
    </w:p>
    <w:bookmarkEnd w:id="0"/>
    <w:p w14:paraId="60CC203E" w14:textId="77777777" w:rsidR="0015612A" w:rsidRPr="00EF6B27" w:rsidRDefault="0015612A" w:rsidP="0015612A">
      <w:pPr>
        <w:numPr>
          <w:ilvl w:val="0"/>
          <w:numId w:val="4"/>
        </w:numPr>
        <w:spacing w:before="120" w:after="120"/>
        <w:jc w:val="both"/>
        <w:rPr>
          <w:rFonts w:ascii="Arial" w:hAnsi="Arial" w:cs="Arial"/>
          <w:bCs/>
          <w:sz w:val="22"/>
          <w:szCs w:val="22"/>
        </w:rPr>
      </w:pPr>
      <w:r w:rsidRPr="00EF6B27">
        <w:rPr>
          <w:rFonts w:ascii="Arial" w:hAnsi="Arial" w:cs="Arial"/>
          <w:bCs/>
          <w:sz w:val="22"/>
          <w:szCs w:val="22"/>
        </w:rPr>
        <w:t xml:space="preserve">ze strony Wykonawcy: </w:t>
      </w:r>
    </w:p>
    <w:p w14:paraId="15953681" w14:textId="00EBEAC7" w:rsidR="00892767" w:rsidRPr="00EF6B27" w:rsidRDefault="00892767" w:rsidP="00892767">
      <w:pPr>
        <w:numPr>
          <w:ilvl w:val="1"/>
          <w:numId w:val="3"/>
        </w:numPr>
        <w:ind w:left="993" w:hanging="426"/>
        <w:jc w:val="both"/>
        <w:rPr>
          <w:rFonts w:ascii="Arial" w:hAnsi="Arial" w:cs="Arial"/>
          <w:bCs/>
          <w:sz w:val="22"/>
          <w:szCs w:val="22"/>
          <w:lang w:val="en-GB"/>
        </w:rPr>
      </w:pPr>
      <w:r w:rsidRPr="00EF6B27">
        <w:rPr>
          <w:rFonts w:ascii="Arial" w:hAnsi="Arial" w:cs="Arial"/>
          <w:bCs/>
          <w:sz w:val="22"/>
          <w:szCs w:val="22"/>
          <w:lang w:val="sv-SE"/>
        </w:rPr>
        <w:t xml:space="preserve">............................., tel. ........................., e-mail </w:t>
      </w:r>
      <w:hyperlink r:id="rId12" w:history="1">
        <w:r w:rsidRPr="00EF6B27">
          <w:rPr>
            <w:rStyle w:val="Hipercze"/>
            <w:rFonts w:ascii="Arial" w:hAnsi="Arial" w:cs="Arial"/>
            <w:bCs/>
            <w:sz w:val="22"/>
            <w:szCs w:val="22"/>
            <w:lang w:val="sv-SE"/>
          </w:rPr>
          <w:t>..................................</w:t>
        </w:r>
      </w:hyperlink>
    </w:p>
    <w:p w14:paraId="1E480E61" w14:textId="4B6516A7" w:rsidR="00892767" w:rsidRPr="00EF6B27" w:rsidRDefault="00892767" w:rsidP="00892767">
      <w:pPr>
        <w:numPr>
          <w:ilvl w:val="1"/>
          <w:numId w:val="3"/>
        </w:numPr>
        <w:ind w:left="993" w:hanging="426"/>
        <w:jc w:val="both"/>
        <w:rPr>
          <w:rFonts w:ascii="Arial" w:hAnsi="Arial" w:cs="Arial"/>
          <w:bCs/>
          <w:sz w:val="22"/>
          <w:szCs w:val="22"/>
          <w:lang w:val="sv-SE"/>
        </w:rPr>
      </w:pPr>
      <w:r w:rsidRPr="00EF6B27">
        <w:rPr>
          <w:rFonts w:ascii="Arial" w:hAnsi="Arial" w:cs="Arial"/>
          <w:bCs/>
          <w:sz w:val="22"/>
          <w:szCs w:val="22"/>
          <w:lang w:val="sv-SE"/>
        </w:rPr>
        <w:t xml:space="preserve">............................, tel. .........................., e-mail </w:t>
      </w:r>
      <w:hyperlink r:id="rId13" w:history="1">
        <w:r w:rsidRPr="00EF6B27">
          <w:rPr>
            <w:rStyle w:val="Hipercze"/>
            <w:rFonts w:ascii="Arial" w:hAnsi="Arial" w:cs="Arial"/>
            <w:bCs/>
            <w:sz w:val="22"/>
            <w:szCs w:val="22"/>
            <w:lang w:val="sv-SE"/>
          </w:rPr>
          <w:t>......................................</w:t>
        </w:r>
      </w:hyperlink>
      <w:r w:rsidRPr="00EF6B27">
        <w:rPr>
          <w:rStyle w:val="Hipercze"/>
          <w:rFonts w:ascii="Arial" w:hAnsi="Arial" w:cs="Arial"/>
          <w:bCs/>
          <w:sz w:val="22"/>
          <w:szCs w:val="22"/>
          <w:lang w:val="sv-SE"/>
        </w:rPr>
        <w:t>..</w:t>
      </w:r>
      <w:r w:rsidRPr="00EF6B27">
        <w:rPr>
          <w:rFonts w:ascii="Arial" w:hAnsi="Arial" w:cs="Arial"/>
          <w:bCs/>
          <w:sz w:val="22"/>
          <w:szCs w:val="22"/>
          <w:lang w:val="sv-SE"/>
        </w:rPr>
        <w:t>;</w:t>
      </w:r>
    </w:p>
    <w:p w14:paraId="740BEAF1" w14:textId="77777777" w:rsidR="0015612A" w:rsidRPr="00EF6B27" w:rsidRDefault="0015612A" w:rsidP="0015612A">
      <w:pPr>
        <w:numPr>
          <w:ilvl w:val="0"/>
          <w:numId w:val="4"/>
        </w:numPr>
        <w:spacing w:before="120"/>
        <w:jc w:val="both"/>
        <w:rPr>
          <w:rFonts w:ascii="Arial" w:hAnsi="Arial" w:cs="Arial"/>
          <w:bCs/>
          <w:sz w:val="22"/>
          <w:szCs w:val="22"/>
        </w:rPr>
      </w:pPr>
      <w:r w:rsidRPr="00EF6B27">
        <w:rPr>
          <w:rFonts w:ascii="Arial" w:hAnsi="Arial" w:cs="Arial"/>
          <w:sz w:val="22"/>
          <w:szCs w:val="22"/>
        </w:rPr>
        <w:t>Każdy</w:t>
      </w:r>
      <w:r w:rsidRPr="00EF6B27">
        <w:rPr>
          <w:rFonts w:ascii="Arial" w:hAnsi="Arial" w:cs="Arial"/>
          <w:bCs/>
          <w:sz w:val="22"/>
          <w:szCs w:val="22"/>
        </w:rPr>
        <w:t xml:space="preserve"> przedstawiciel Zamawiającego jest uprawniony jednoosobowo do kontaktów roboczych, podpisywania protokołów.</w:t>
      </w:r>
    </w:p>
    <w:p w14:paraId="0841186A" w14:textId="502F7CB4" w:rsidR="0015612A" w:rsidRPr="00EF6B27" w:rsidRDefault="0015612A" w:rsidP="0015612A">
      <w:pPr>
        <w:numPr>
          <w:ilvl w:val="0"/>
          <w:numId w:val="4"/>
        </w:numPr>
        <w:spacing w:before="120"/>
        <w:jc w:val="both"/>
        <w:rPr>
          <w:rFonts w:ascii="Arial" w:hAnsi="Arial" w:cs="Arial"/>
          <w:bCs/>
          <w:sz w:val="22"/>
          <w:szCs w:val="22"/>
        </w:rPr>
      </w:pPr>
      <w:r w:rsidRPr="00EF6B27">
        <w:rPr>
          <w:rFonts w:ascii="Arial" w:hAnsi="Arial" w:cs="Arial"/>
          <w:sz w:val="22"/>
          <w:szCs w:val="22"/>
        </w:rPr>
        <w:lastRenderedPageBreak/>
        <w:t>Każdy</w:t>
      </w:r>
      <w:r w:rsidRPr="00EF6B27">
        <w:rPr>
          <w:rFonts w:ascii="Arial" w:hAnsi="Arial" w:cs="Arial"/>
          <w:bCs/>
          <w:sz w:val="22"/>
          <w:szCs w:val="22"/>
        </w:rPr>
        <w:t xml:space="preserve"> przedstawiciel Wykonawcy jest uprawniony jednoosobowo do składania i przyjmowania wiążących Wykonawcę oświadczeń woli i wiedzy</w:t>
      </w:r>
      <w:r w:rsidR="00E02FBC" w:rsidRPr="00EF6B27">
        <w:rPr>
          <w:rFonts w:ascii="Arial" w:hAnsi="Arial" w:cs="Arial"/>
          <w:bCs/>
          <w:sz w:val="22"/>
          <w:szCs w:val="22"/>
        </w:rPr>
        <w:t xml:space="preserve"> w zakresie Przedmiotu Zamówienia</w:t>
      </w:r>
      <w:r w:rsidRPr="00EF6B27">
        <w:rPr>
          <w:rFonts w:ascii="Arial" w:hAnsi="Arial" w:cs="Arial"/>
          <w:bCs/>
          <w:sz w:val="22"/>
          <w:szCs w:val="22"/>
        </w:rPr>
        <w:t>.</w:t>
      </w:r>
    </w:p>
    <w:p w14:paraId="6977B936" w14:textId="310942C8" w:rsidR="000A57B5" w:rsidRPr="00EF6B27" w:rsidRDefault="000A57B5" w:rsidP="0015612A">
      <w:pPr>
        <w:numPr>
          <w:ilvl w:val="0"/>
          <w:numId w:val="4"/>
        </w:numPr>
        <w:spacing w:before="120"/>
        <w:jc w:val="both"/>
        <w:rPr>
          <w:rFonts w:ascii="Arial" w:hAnsi="Arial" w:cs="Arial"/>
          <w:bCs/>
          <w:sz w:val="22"/>
          <w:szCs w:val="22"/>
        </w:rPr>
      </w:pPr>
      <w:r w:rsidRPr="00EF6B27">
        <w:rPr>
          <w:rFonts w:ascii="Arial" w:hAnsi="Arial" w:cs="Arial"/>
          <w:sz w:val="22"/>
          <w:szCs w:val="22"/>
        </w:rPr>
        <w:t>Zmiana osób wymienionej wyżej nie wymaga aneksu do Zlecenia; wymaga jedynie pisemnego powiadomienia drugiej Strony</w:t>
      </w:r>
    </w:p>
    <w:p w14:paraId="44524D89" w14:textId="77777777" w:rsidR="0015612A" w:rsidRPr="00EF6B27" w:rsidRDefault="0015612A" w:rsidP="0015612A">
      <w:pPr>
        <w:numPr>
          <w:ilvl w:val="0"/>
          <w:numId w:val="2"/>
        </w:numPr>
        <w:spacing w:before="120"/>
        <w:ind w:left="425" w:hanging="357"/>
        <w:jc w:val="both"/>
        <w:rPr>
          <w:rFonts w:ascii="Arial" w:hAnsi="Arial" w:cs="Arial"/>
          <w:sz w:val="22"/>
          <w:szCs w:val="22"/>
        </w:rPr>
      </w:pPr>
      <w:r w:rsidRPr="00EF6B27">
        <w:rPr>
          <w:rFonts w:ascii="Arial" w:hAnsi="Arial" w:cs="Arial"/>
          <w:sz w:val="22"/>
          <w:szCs w:val="22"/>
        </w:rPr>
        <w:t>Wykonawca udziela Zamawiającemu gwarancji jakości (zwanej dalej: „Gwarancją”) na wykonany Przedmiot Zlecenia, w tym gwarancja jakości na zastosowane materiały, urządzenia i podzespoły, na warunkach określonych poniżej:</w:t>
      </w:r>
    </w:p>
    <w:p w14:paraId="24754EFF" w14:textId="77777777" w:rsidR="0015612A" w:rsidRPr="00EF6B27" w:rsidRDefault="0015612A" w:rsidP="0015612A">
      <w:pPr>
        <w:numPr>
          <w:ilvl w:val="0"/>
          <w:numId w:val="9"/>
        </w:numPr>
        <w:spacing w:before="120" w:after="120"/>
        <w:ind w:left="1077" w:hanging="357"/>
        <w:jc w:val="both"/>
        <w:rPr>
          <w:rFonts w:ascii="Arial" w:hAnsi="Arial" w:cs="Arial"/>
          <w:sz w:val="22"/>
          <w:szCs w:val="22"/>
        </w:rPr>
      </w:pPr>
      <w:r w:rsidRPr="00EF6B27">
        <w:rPr>
          <w:rFonts w:ascii="Arial" w:hAnsi="Arial" w:cs="Arial"/>
          <w:sz w:val="22"/>
          <w:szCs w:val="22"/>
        </w:rPr>
        <w:t xml:space="preserve">gwarancja zostaje udzielona na okres </w:t>
      </w:r>
      <w:r w:rsidRPr="00EF6B27">
        <w:rPr>
          <w:rFonts w:ascii="Arial" w:hAnsi="Arial" w:cs="Arial"/>
          <w:b/>
          <w:sz w:val="22"/>
          <w:szCs w:val="22"/>
        </w:rPr>
        <w:t>12 miesięcy</w:t>
      </w:r>
      <w:r w:rsidRPr="00EF6B27">
        <w:rPr>
          <w:rFonts w:ascii="Arial" w:hAnsi="Arial" w:cs="Arial"/>
          <w:sz w:val="22"/>
          <w:szCs w:val="22"/>
        </w:rPr>
        <w:t>, licząc od daty podpisania odpowiednio protokołu częściowego i końcowego w stosunku do tej części Przedmiotu Zlecenia ( w tym wykonanych prac, zastosowanych materiałów i części), która wskazana została w Raporcie rozliczeniowym Zleceń Roboczych stanowiącym załącznik do danego protokołu odbioru częściowego lub końcowego.</w:t>
      </w:r>
    </w:p>
    <w:p w14:paraId="7B9FC04D" w14:textId="343134CC" w:rsidR="0015612A" w:rsidRPr="00EF6B27" w:rsidRDefault="0015612A" w:rsidP="0015612A">
      <w:pPr>
        <w:numPr>
          <w:ilvl w:val="0"/>
          <w:numId w:val="2"/>
        </w:numPr>
        <w:spacing w:before="120"/>
        <w:ind w:left="425" w:hanging="357"/>
        <w:jc w:val="both"/>
        <w:rPr>
          <w:rFonts w:ascii="Arial" w:hAnsi="Arial" w:cs="Arial"/>
          <w:sz w:val="22"/>
          <w:szCs w:val="22"/>
        </w:rPr>
      </w:pPr>
      <w:r w:rsidRPr="00EF6B27">
        <w:rPr>
          <w:rFonts w:ascii="Arial" w:hAnsi="Arial" w:cs="Arial"/>
          <w:sz w:val="22"/>
          <w:szCs w:val="22"/>
        </w:rPr>
        <w:t xml:space="preserve">Wykonawca udziela Zamawiającemu rękojmi na cały Przedmiot Zlecenia na okres </w:t>
      </w:r>
      <w:r w:rsidR="003F6632" w:rsidRPr="00EF6B27">
        <w:rPr>
          <w:rFonts w:ascii="Arial" w:hAnsi="Arial" w:cs="Arial"/>
          <w:b/>
          <w:sz w:val="22"/>
          <w:szCs w:val="22"/>
        </w:rPr>
        <w:t>24</w:t>
      </w:r>
      <w:r w:rsidRPr="00EF6B27">
        <w:rPr>
          <w:rFonts w:ascii="Arial" w:hAnsi="Arial" w:cs="Arial"/>
          <w:b/>
          <w:sz w:val="22"/>
          <w:szCs w:val="22"/>
        </w:rPr>
        <w:t xml:space="preserve"> miesięcy</w:t>
      </w:r>
      <w:r w:rsidRPr="00EF6B27">
        <w:rPr>
          <w:rFonts w:ascii="Arial" w:hAnsi="Arial" w:cs="Arial"/>
          <w:sz w:val="22"/>
          <w:szCs w:val="22"/>
        </w:rPr>
        <w:t>, licząc od daty podpisania odpowiednio protokołu częściowego i końcowego.</w:t>
      </w:r>
    </w:p>
    <w:p w14:paraId="3AA15138" w14:textId="77777777" w:rsidR="0015612A" w:rsidRPr="00EF6B27" w:rsidRDefault="0015612A" w:rsidP="0015612A">
      <w:pPr>
        <w:numPr>
          <w:ilvl w:val="0"/>
          <w:numId w:val="2"/>
        </w:numPr>
        <w:spacing w:before="120"/>
        <w:ind w:left="425" w:hanging="357"/>
        <w:jc w:val="both"/>
        <w:rPr>
          <w:rFonts w:ascii="Arial" w:hAnsi="Arial" w:cs="Arial"/>
          <w:sz w:val="22"/>
          <w:szCs w:val="22"/>
        </w:rPr>
      </w:pPr>
      <w:r w:rsidRPr="00EF6B27">
        <w:rPr>
          <w:rFonts w:ascii="Arial" w:hAnsi="Arial" w:cs="Arial"/>
          <w:sz w:val="22"/>
          <w:szCs w:val="22"/>
        </w:rPr>
        <w:t>Jeżeli w okresie Gwarancji Zamawiający stwierdzi wystąpienie wady Przedmiotu Zlecenia, uprawniony jest do zgłoszenia Wykonawcy reklamacji (zwanej dalej: „Reklamacją”), pocztą elektroniczną lub w formie pisemnej. Wykonawca zobowiązuje się niezwłocznie potwierdzić pocztą elektroniczną otrzymanie zgłoszenia Reklamacji. Jeżeli w terminie 24 godzin liczonych od zgłoszenia Reklamacji przez Zamawiającego, Wykonawca nie potwierdzi jej otrzymania, uważa się, że Wykonawca takie potwierdzenie złożył z chwilą upływu tego terminu.</w:t>
      </w:r>
    </w:p>
    <w:p w14:paraId="59B5A5F0" w14:textId="1BF59A1B" w:rsidR="0015612A" w:rsidRPr="00EF6B27" w:rsidRDefault="0015612A" w:rsidP="0015612A">
      <w:pPr>
        <w:numPr>
          <w:ilvl w:val="0"/>
          <w:numId w:val="2"/>
        </w:numPr>
        <w:spacing w:before="120" w:line="259" w:lineRule="auto"/>
        <w:ind w:left="425" w:hanging="357"/>
        <w:jc w:val="both"/>
        <w:rPr>
          <w:rFonts w:ascii="Arial" w:hAnsi="Arial" w:cs="Arial"/>
          <w:sz w:val="22"/>
          <w:szCs w:val="22"/>
        </w:rPr>
      </w:pPr>
      <w:r w:rsidRPr="00EF6B27">
        <w:rPr>
          <w:rFonts w:ascii="Arial" w:hAnsi="Arial" w:cs="Arial"/>
          <w:sz w:val="22"/>
          <w:szCs w:val="22"/>
        </w:rPr>
        <w:t xml:space="preserve">Reklamacje, o których mowa w ust. </w:t>
      </w:r>
      <w:r w:rsidR="003F6632" w:rsidRPr="00EF6B27">
        <w:rPr>
          <w:rFonts w:ascii="Arial" w:hAnsi="Arial" w:cs="Arial"/>
          <w:sz w:val="22"/>
          <w:szCs w:val="22"/>
        </w:rPr>
        <w:t>2</w:t>
      </w:r>
      <w:r w:rsidR="00931139">
        <w:rPr>
          <w:rFonts w:ascii="Arial" w:hAnsi="Arial" w:cs="Arial"/>
          <w:sz w:val="22"/>
          <w:szCs w:val="22"/>
        </w:rPr>
        <w:t>6</w:t>
      </w:r>
      <w:r w:rsidR="00E02FBC" w:rsidRPr="00EF6B27">
        <w:rPr>
          <w:rFonts w:ascii="Arial" w:hAnsi="Arial" w:cs="Arial"/>
          <w:sz w:val="22"/>
          <w:szCs w:val="22"/>
        </w:rPr>
        <w:t xml:space="preserve"> </w:t>
      </w:r>
      <w:r w:rsidRPr="00EF6B27">
        <w:rPr>
          <w:rFonts w:ascii="Arial" w:hAnsi="Arial" w:cs="Arial"/>
          <w:sz w:val="22"/>
          <w:szCs w:val="22"/>
        </w:rPr>
        <w:t xml:space="preserve">mogą być składane w imieniu Zamawiającego na adres e- mail Wykonawcy: </w:t>
      </w:r>
      <w:hyperlink r:id="rId14" w:history="1">
        <w:r w:rsidR="000B6BF4" w:rsidRPr="00EF6B27">
          <w:rPr>
            <w:rStyle w:val="Hipercze"/>
            <w:rFonts w:ascii="Arial" w:hAnsi="Arial" w:cs="Arial"/>
            <w:sz w:val="22"/>
            <w:szCs w:val="22"/>
          </w:rPr>
          <w:t>………..</w:t>
        </w:r>
      </w:hyperlink>
      <w:r w:rsidR="000B6BF4" w:rsidRPr="00EF6B27">
        <w:rPr>
          <w:rStyle w:val="Hipercze"/>
          <w:rFonts w:ascii="Arial" w:hAnsi="Arial" w:cs="Arial"/>
          <w:sz w:val="22"/>
          <w:szCs w:val="22"/>
        </w:rPr>
        <w:t>...........</w:t>
      </w:r>
      <w:r w:rsidRPr="00EF6B27">
        <w:rPr>
          <w:rFonts w:ascii="Arial" w:hAnsi="Arial" w:cs="Arial"/>
          <w:sz w:val="22"/>
          <w:szCs w:val="22"/>
        </w:rPr>
        <w:t xml:space="preserve">, przez następujące osoby uprawnione do działania w tym zakresie jednoosobowo: </w:t>
      </w:r>
    </w:p>
    <w:p w14:paraId="7506FB48" w14:textId="77777777" w:rsidR="00E02FBC" w:rsidRPr="00EF6B27" w:rsidRDefault="00E02FBC" w:rsidP="00E02FBC">
      <w:pPr>
        <w:spacing w:before="120" w:after="120"/>
        <w:ind w:firstLine="425"/>
        <w:jc w:val="both"/>
        <w:rPr>
          <w:rFonts w:ascii="Arial" w:hAnsi="Arial" w:cs="Arial"/>
          <w:bCs/>
          <w:sz w:val="22"/>
          <w:szCs w:val="22"/>
          <w:lang w:val="sv-SE"/>
        </w:rPr>
      </w:pPr>
      <w:r w:rsidRPr="00EF6B27">
        <w:rPr>
          <w:rFonts w:ascii="Arial" w:hAnsi="Arial" w:cs="Arial"/>
          <w:bCs/>
          <w:sz w:val="22"/>
          <w:szCs w:val="22"/>
          <w:lang w:val="sv-SE"/>
        </w:rPr>
        <w:t>........................., tel. ...........................; e-mail .............................</w:t>
      </w:r>
    </w:p>
    <w:p w14:paraId="60A9B36E" w14:textId="36769E54" w:rsidR="0015612A" w:rsidRPr="00EF6B27" w:rsidRDefault="00E02FBC" w:rsidP="00E02FBC">
      <w:pPr>
        <w:ind w:firstLine="425"/>
        <w:jc w:val="both"/>
        <w:rPr>
          <w:rFonts w:ascii="Arial" w:hAnsi="Arial" w:cs="Arial"/>
          <w:bCs/>
          <w:sz w:val="22"/>
          <w:szCs w:val="22"/>
          <w:lang w:val="sv-SE"/>
        </w:rPr>
      </w:pPr>
      <w:r w:rsidRPr="00EF6B27">
        <w:rPr>
          <w:rFonts w:ascii="Arial" w:hAnsi="Arial" w:cs="Arial"/>
          <w:bCs/>
          <w:sz w:val="22"/>
          <w:szCs w:val="22"/>
          <w:lang w:val="sv-SE"/>
        </w:rPr>
        <w:t>........................., tel. ...........................; e-mail .............................</w:t>
      </w:r>
    </w:p>
    <w:p w14:paraId="0AEA153E" w14:textId="04E5F156" w:rsidR="0015612A" w:rsidRPr="00EF6B27" w:rsidRDefault="0015612A" w:rsidP="00E02FBC">
      <w:pPr>
        <w:ind w:left="425"/>
        <w:contextualSpacing/>
        <w:rPr>
          <w:rFonts w:ascii="Arial" w:hAnsi="Arial" w:cs="Arial"/>
          <w:sz w:val="22"/>
          <w:szCs w:val="22"/>
        </w:rPr>
      </w:pPr>
      <w:r w:rsidRPr="00EF6B27">
        <w:rPr>
          <w:rFonts w:ascii="Arial" w:hAnsi="Arial" w:cs="Arial"/>
          <w:sz w:val="22"/>
          <w:szCs w:val="22"/>
        </w:rPr>
        <w:t>Wykonawca potwierdza otrzymanie Reklamacji na adres e-mail Zamawiającego</w:t>
      </w:r>
      <w:r w:rsidR="00E02FBC" w:rsidRPr="00EF6B27">
        <w:rPr>
          <w:rFonts w:ascii="Arial" w:hAnsi="Arial" w:cs="Arial"/>
          <w:sz w:val="22"/>
          <w:szCs w:val="22"/>
        </w:rPr>
        <w:t xml:space="preserve"> z którego otrzymał reklamację</w:t>
      </w:r>
      <w:r w:rsidRPr="00EF6B27">
        <w:rPr>
          <w:rFonts w:ascii="Arial" w:hAnsi="Arial" w:cs="Arial"/>
          <w:sz w:val="22"/>
          <w:szCs w:val="22"/>
        </w:rPr>
        <w:t>;</w:t>
      </w:r>
    </w:p>
    <w:p w14:paraId="513DA811" w14:textId="77777777" w:rsidR="0015612A" w:rsidRPr="00EF6B27" w:rsidRDefault="0015612A" w:rsidP="0015612A">
      <w:pPr>
        <w:ind w:left="425"/>
        <w:contextualSpacing/>
        <w:rPr>
          <w:rFonts w:ascii="Arial" w:hAnsi="Arial" w:cs="Arial"/>
          <w:sz w:val="22"/>
          <w:szCs w:val="22"/>
        </w:rPr>
      </w:pPr>
      <w:r w:rsidRPr="00EF6B27">
        <w:rPr>
          <w:rFonts w:ascii="Arial" w:hAnsi="Arial" w:cs="Arial"/>
          <w:sz w:val="22"/>
          <w:szCs w:val="22"/>
        </w:rPr>
        <w:t xml:space="preserve">W imieniu Wykonawcy uprawnione do działania w tym zakresie są jednoosobowo następujące osoby: </w:t>
      </w:r>
    </w:p>
    <w:p w14:paraId="45656506" w14:textId="6D5963CE" w:rsidR="000F1847" w:rsidRPr="00EF6B27" w:rsidRDefault="000B6BF4" w:rsidP="000F1847">
      <w:pPr>
        <w:numPr>
          <w:ilvl w:val="1"/>
          <w:numId w:val="3"/>
        </w:numPr>
        <w:ind w:left="993"/>
        <w:jc w:val="both"/>
        <w:rPr>
          <w:rFonts w:ascii="Arial" w:hAnsi="Arial" w:cs="Arial"/>
          <w:bCs/>
          <w:sz w:val="22"/>
          <w:szCs w:val="22"/>
          <w:lang w:val="sv-SE"/>
        </w:rPr>
      </w:pPr>
      <w:r w:rsidRPr="00EF6B27">
        <w:rPr>
          <w:rFonts w:ascii="Arial" w:hAnsi="Arial" w:cs="Arial"/>
          <w:bCs/>
          <w:sz w:val="22"/>
          <w:szCs w:val="22"/>
          <w:lang w:val="sv-SE"/>
        </w:rPr>
        <w:t>.........................</w:t>
      </w:r>
      <w:r w:rsidR="000F1847" w:rsidRPr="00EF6B27">
        <w:rPr>
          <w:rFonts w:ascii="Arial" w:hAnsi="Arial" w:cs="Arial"/>
          <w:bCs/>
          <w:sz w:val="22"/>
          <w:szCs w:val="22"/>
          <w:lang w:val="sv-SE"/>
        </w:rPr>
        <w:t xml:space="preserve">, tel. </w:t>
      </w:r>
      <w:r w:rsidRPr="00EF6B27">
        <w:rPr>
          <w:rFonts w:ascii="Arial" w:hAnsi="Arial" w:cs="Arial"/>
          <w:bCs/>
          <w:sz w:val="22"/>
          <w:szCs w:val="22"/>
          <w:lang w:val="sv-SE"/>
        </w:rPr>
        <w:t>...........................</w:t>
      </w:r>
      <w:r w:rsidR="00E02FBC" w:rsidRPr="00EF6B27">
        <w:rPr>
          <w:rFonts w:ascii="Arial" w:hAnsi="Arial" w:cs="Arial"/>
          <w:bCs/>
          <w:sz w:val="22"/>
          <w:szCs w:val="22"/>
          <w:lang w:val="sv-SE"/>
        </w:rPr>
        <w:t>; e-mail .............................</w:t>
      </w:r>
    </w:p>
    <w:p w14:paraId="5DE170A4" w14:textId="77777777" w:rsidR="0015612A" w:rsidRPr="00EF6B27" w:rsidRDefault="0015612A" w:rsidP="0015612A">
      <w:pPr>
        <w:numPr>
          <w:ilvl w:val="0"/>
          <w:numId w:val="2"/>
        </w:numPr>
        <w:spacing w:before="120"/>
        <w:ind w:left="425" w:hanging="357"/>
        <w:jc w:val="both"/>
        <w:rPr>
          <w:rFonts w:ascii="Arial" w:hAnsi="Arial" w:cs="Arial"/>
          <w:sz w:val="22"/>
          <w:szCs w:val="22"/>
        </w:rPr>
      </w:pPr>
      <w:r w:rsidRPr="00EF6B27">
        <w:rPr>
          <w:rFonts w:ascii="Arial" w:hAnsi="Arial" w:cs="Arial"/>
          <w:sz w:val="22"/>
          <w:szCs w:val="22"/>
        </w:rPr>
        <w:t xml:space="preserve">Wykonawca zobowiązuje się przystąpić do usunięcia wad Przedmiotu Zlecenia w terminie 2 dni od zgłoszenia. </w:t>
      </w:r>
    </w:p>
    <w:p w14:paraId="2CAB3F23" w14:textId="77777777" w:rsidR="0015612A" w:rsidRPr="00EF6B27" w:rsidRDefault="0015612A" w:rsidP="0015612A">
      <w:pPr>
        <w:numPr>
          <w:ilvl w:val="0"/>
          <w:numId w:val="2"/>
        </w:numPr>
        <w:spacing w:before="120"/>
        <w:ind w:left="425" w:hanging="357"/>
        <w:jc w:val="both"/>
        <w:rPr>
          <w:rFonts w:ascii="Arial" w:hAnsi="Arial" w:cs="Arial"/>
          <w:sz w:val="22"/>
          <w:szCs w:val="22"/>
        </w:rPr>
      </w:pPr>
      <w:r w:rsidRPr="00EF6B27">
        <w:rPr>
          <w:rFonts w:ascii="Arial" w:hAnsi="Arial" w:cs="Arial"/>
          <w:sz w:val="22"/>
          <w:szCs w:val="22"/>
        </w:rPr>
        <w:t>Wykonawca zobowiązuje się usunąć wadę Przedmiotu Zlecenia, w tym w szczególności wykonać prawidłowo pracę objętą Gwarancją, z użyciem wolnych od wad materiałów, urządzeń i podzespołów, w ustalonym przez Strony terminie, w przypadku braku dokonania ustaleń w ciągu 3 dni Zamawiający wyznacza odpowiedni termin usunięcia wady.</w:t>
      </w:r>
    </w:p>
    <w:p w14:paraId="40A1E959" w14:textId="77777777" w:rsidR="0015612A" w:rsidRPr="00EF6B27" w:rsidRDefault="0015612A" w:rsidP="0015612A">
      <w:pPr>
        <w:numPr>
          <w:ilvl w:val="0"/>
          <w:numId w:val="2"/>
        </w:numPr>
        <w:spacing w:before="120" w:after="120"/>
        <w:ind w:left="425" w:hanging="357"/>
        <w:jc w:val="both"/>
        <w:rPr>
          <w:rFonts w:ascii="Arial" w:hAnsi="Arial" w:cs="Arial"/>
          <w:sz w:val="22"/>
          <w:szCs w:val="22"/>
        </w:rPr>
      </w:pPr>
      <w:r w:rsidRPr="00EF6B27">
        <w:rPr>
          <w:rFonts w:ascii="Arial" w:hAnsi="Arial" w:cs="Arial"/>
          <w:sz w:val="22"/>
          <w:szCs w:val="22"/>
        </w:rPr>
        <w:t xml:space="preserve">Wykonawca zobowiązany jest do prowadzenia kompleksowej gospodarki wytworzonymi odpadami zgodnie z Ustawą z dnia 14 grudnia 2012 r. o odpadach oraz obowiązującymi u Zamawiającego uregulowaniami, na zasadach opisanych w dokumencie pod nazwą: „Gospodarka odpadami” dostępnym na Platformie Zakupowej Grupy TAURON strefa publiczna: </w:t>
      </w:r>
      <w:hyperlink r:id="rId15" w:history="1">
        <w:r w:rsidRPr="00EF6B27">
          <w:rPr>
            <w:rFonts w:ascii="Arial" w:hAnsi="Arial" w:cs="Arial"/>
            <w:color w:val="0000FF"/>
            <w:sz w:val="22"/>
            <w:szCs w:val="22"/>
            <w:u w:val="single"/>
          </w:rPr>
          <w:t>Dokumenty - wsparcie zakupów TW</w:t>
        </w:r>
      </w:hyperlink>
      <w:r w:rsidRPr="00EF6B27">
        <w:rPr>
          <w:rFonts w:ascii="Arial" w:hAnsi="Arial" w:cs="Arial"/>
          <w:sz w:val="22"/>
          <w:szCs w:val="22"/>
        </w:rPr>
        <w:t>.</w:t>
      </w:r>
    </w:p>
    <w:p w14:paraId="0A62147A" w14:textId="77777777" w:rsidR="0015612A" w:rsidRPr="00EF6B27" w:rsidRDefault="0015612A" w:rsidP="0015612A">
      <w:pPr>
        <w:numPr>
          <w:ilvl w:val="0"/>
          <w:numId w:val="2"/>
        </w:numPr>
        <w:spacing w:before="120" w:after="120"/>
        <w:ind w:left="426"/>
        <w:jc w:val="both"/>
        <w:rPr>
          <w:rFonts w:ascii="Arial" w:hAnsi="Arial" w:cs="Arial"/>
          <w:sz w:val="22"/>
          <w:szCs w:val="22"/>
        </w:rPr>
      </w:pPr>
      <w:r w:rsidRPr="00EF6B27">
        <w:rPr>
          <w:rFonts w:ascii="Arial" w:hAnsi="Arial" w:cs="Arial"/>
          <w:sz w:val="22"/>
          <w:szCs w:val="22"/>
        </w:rPr>
        <w:t>Strony są zobowiązane poinformować te osoby o miejscu udostępnienia informacji, o których mowa w zdaniu poprzednim bądź zapewnić przekazanie takiej informacji</w:t>
      </w:r>
    </w:p>
    <w:p w14:paraId="6FB84663" w14:textId="77777777" w:rsidR="0015612A" w:rsidRPr="00EF6B27" w:rsidRDefault="0015612A" w:rsidP="0015612A">
      <w:pPr>
        <w:numPr>
          <w:ilvl w:val="0"/>
          <w:numId w:val="2"/>
        </w:numPr>
        <w:spacing w:before="120"/>
        <w:ind w:left="425" w:hanging="357"/>
        <w:jc w:val="both"/>
        <w:rPr>
          <w:rFonts w:ascii="Arial" w:hAnsi="Arial" w:cs="Arial"/>
          <w:sz w:val="22"/>
          <w:szCs w:val="22"/>
        </w:rPr>
      </w:pPr>
      <w:r w:rsidRPr="00EF6B27">
        <w:rPr>
          <w:rFonts w:ascii="Arial" w:hAnsi="Arial" w:cs="Arial"/>
          <w:sz w:val="22"/>
          <w:szCs w:val="22"/>
        </w:rPr>
        <w:t>Przekazanie danych osobowych następuje wyłącznie w celu wykonania Zlecenia przez Strony.</w:t>
      </w:r>
    </w:p>
    <w:p w14:paraId="0B713B67" w14:textId="77777777" w:rsidR="0015612A" w:rsidRPr="00EF6B27" w:rsidRDefault="0015612A" w:rsidP="0015612A">
      <w:pPr>
        <w:numPr>
          <w:ilvl w:val="0"/>
          <w:numId w:val="2"/>
        </w:numPr>
        <w:spacing w:before="120"/>
        <w:ind w:left="425" w:hanging="357"/>
        <w:jc w:val="both"/>
        <w:rPr>
          <w:rFonts w:ascii="Arial" w:hAnsi="Arial" w:cs="Arial"/>
          <w:sz w:val="22"/>
          <w:szCs w:val="22"/>
        </w:rPr>
      </w:pPr>
      <w:r w:rsidRPr="00EF6B27">
        <w:rPr>
          <w:rFonts w:ascii="Arial" w:hAnsi="Arial" w:cs="Arial"/>
          <w:sz w:val="22"/>
          <w:szCs w:val="22"/>
        </w:rPr>
        <w:lastRenderedPageBreak/>
        <w:t xml:space="preserve">Strony oświadczają, że udostępnią sobie wzajemnie ww. dane osobowe na podstawie </w:t>
      </w:r>
      <w:r w:rsidRPr="00EF6B27">
        <w:rPr>
          <w:rFonts w:ascii="Arial" w:hAnsi="Arial" w:cs="Arial"/>
          <w:bCs/>
          <w:sz w:val="22"/>
          <w:szCs w:val="22"/>
        </w:rPr>
        <w:t>odpowiedniej</w:t>
      </w:r>
      <w:r w:rsidRPr="00EF6B27">
        <w:rPr>
          <w:rFonts w:ascii="Arial" w:hAnsi="Arial" w:cs="Arial"/>
          <w:sz w:val="22"/>
          <w:szCs w:val="22"/>
        </w:rPr>
        <w:t xml:space="preserve"> zgody, w przypadkach jeżeli będzie wymagana, w związku z tym przekażą wszystkie wymagane prawem informacje, w szczególności wypełnią obowiązek informacyjny administratora danych osobowych wynikający z przepisów dotyczących ochrony danych osobowych.</w:t>
      </w:r>
    </w:p>
    <w:p w14:paraId="1200A694" w14:textId="77777777" w:rsidR="0015612A" w:rsidRPr="00EF6B27" w:rsidRDefault="0015612A" w:rsidP="0015612A">
      <w:pPr>
        <w:numPr>
          <w:ilvl w:val="0"/>
          <w:numId w:val="2"/>
        </w:numPr>
        <w:spacing w:before="120"/>
        <w:ind w:left="425" w:hanging="357"/>
        <w:jc w:val="both"/>
        <w:rPr>
          <w:rFonts w:ascii="Arial" w:hAnsi="Arial" w:cs="Arial"/>
          <w:sz w:val="22"/>
          <w:szCs w:val="22"/>
        </w:rPr>
      </w:pPr>
      <w:r w:rsidRPr="00EF6B27">
        <w:rPr>
          <w:rFonts w:ascii="Arial" w:hAnsi="Arial" w:cs="Arial"/>
          <w:sz w:val="22"/>
          <w:szCs w:val="22"/>
        </w:rPr>
        <w:t>Wzajemne udostępnienie przez Strony ww. danych osobowych nie następuje w celu ich powierzenia do przetwarzania drugiej Stronie. Strony przyjmują do wiadomości, że jeśli będą dokonywać dalszego przetwarzania udostępnionych przez drugą Stronę danych osobowych lub będą zbierać od ww. osób inne dane osobowe lub je przetwarzać, będą w tym zakresie administratorem danych i zobowiązane będą wypełnić wszystkie obowiązki administratora danych wynikające z przepisów o ochronie danych osobowych. Strony nie będą ponosić odpowiedzialności za niezgodne z przepisami działania i zaniechania drugiej Strony.</w:t>
      </w:r>
    </w:p>
    <w:p w14:paraId="3E032C2B" w14:textId="77777777" w:rsidR="0015612A" w:rsidRPr="00EF6B27" w:rsidRDefault="0015612A" w:rsidP="0015612A">
      <w:pPr>
        <w:numPr>
          <w:ilvl w:val="0"/>
          <w:numId w:val="2"/>
        </w:numPr>
        <w:spacing w:before="120"/>
        <w:ind w:left="425" w:hanging="357"/>
        <w:jc w:val="both"/>
        <w:rPr>
          <w:rFonts w:ascii="Arial" w:hAnsi="Arial" w:cs="Arial"/>
          <w:color w:val="0000FF"/>
          <w:sz w:val="22"/>
          <w:szCs w:val="22"/>
          <w:u w:val="single"/>
        </w:rPr>
      </w:pPr>
      <w:r w:rsidRPr="00EF6B27">
        <w:rPr>
          <w:rFonts w:ascii="Arial" w:hAnsi="Arial" w:cs="Arial"/>
          <w:sz w:val="22"/>
          <w:szCs w:val="22"/>
        </w:rPr>
        <w:t xml:space="preserve">Zamawiający podczas realizacji zamówienia wymaga zapoznania się i przestrzegania zasad wskazanych w dokumencie pod nazwą: „Zasady zatrudniania firm zewnętrznych w zakresie stosowania przepisów i zasad bezpieczeństwa i higieny pracy w TAURON Wytwarzanie S.A.”, dostępnym na Platformie Zakupowej Grupy TAURON, w sekcji: „Regulaminy i instrukcje”. Łącze bezpośrednie do dokumentu: </w:t>
      </w:r>
      <w:hyperlink r:id="rId16" w:history="1">
        <w:r w:rsidRPr="00EF6B27">
          <w:rPr>
            <w:rFonts w:ascii="Arial" w:hAnsi="Arial" w:cs="Arial"/>
            <w:color w:val="0000FF"/>
            <w:sz w:val="22"/>
            <w:szCs w:val="22"/>
            <w:u w:val="single"/>
          </w:rPr>
          <w:t>Dokumenty - wsparcie zakupów TW</w:t>
        </w:r>
      </w:hyperlink>
      <w:r w:rsidRPr="00EF6B27">
        <w:rPr>
          <w:rFonts w:ascii="Arial" w:hAnsi="Arial" w:cs="Arial"/>
          <w:color w:val="0000FF"/>
          <w:sz w:val="22"/>
          <w:szCs w:val="22"/>
          <w:u w:val="single"/>
        </w:rPr>
        <w:t>.</w:t>
      </w:r>
    </w:p>
    <w:p w14:paraId="1AC25480" w14:textId="77777777" w:rsidR="0015612A" w:rsidRPr="00EF6B27" w:rsidRDefault="0015612A" w:rsidP="0015612A">
      <w:pPr>
        <w:numPr>
          <w:ilvl w:val="0"/>
          <w:numId w:val="2"/>
        </w:numPr>
        <w:spacing w:before="120"/>
        <w:ind w:left="425" w:hanging="357"/>
        <w:jc w:val="both"/>
        <w:rPr>
          <w:rFonts w:ascii="Arial" w:hAnsi="Arial" w:cs="Arial"/>
          <w:color w:val="0000FF"/>
          <w:sz w:val="22"/>
          <w:szCs w:val="22"/>
          <w:u w:val="single"/>
        </w:rPr>
      </w:pPr>
      <w:r w:rsidRPr="00EF6B27">
        <w:rPr>
          <w:rFonts w:ascii="Arial" w:hAnsi="Arial" w:cs="Arial"/>
          <w:bCs/>
          <w:sz w:val="22"/>
          <w:szCs w:val="22"/>
        </w:rPr>
        <w:t xml:space="preserve">Wykonawca realizujący Zamówienie, którego okres realizacji na urządzeniach i obiektach Zamawiającego przekracza pięć dni, ma obowiązek uzyskania od Zamawiającego przepustek osobowych tymczasowych dla wszystkich osób, które będą wykonywać czynności na tych urządzeniach i obiektach. </w:t>
      </w:r>
    </w:p>
    <w:p w14:paraId="2C30750A" w14:textId="77777777" w:rsidR="0015612A" w:rsidRPr="00EF6B27" w:rsidRDefault="0015612A" w:rsidP="0015612A">
      <w:pPr>
        <w:tabs>
          <w:tab w:val="left" w:pos="851"/>
        </w:tabs>
        <w:spacing w:before="60" w:after="60"/>
        <w:ind w:left="426"/>
        <w:jc w:val="both"/>
        <w:rPr>
          <w:rFonts w:ascii="Arial" w:hAnsi="Arial" w:cs="Arial"/>
          <w:bCs/>
          <w:sz w:val="22"/>
          <w:szCs w:val="22"/>
        </w:rPr>
      </w:pPr>
      <w:r w:rsidRPr="00EF6B27">
        <w:rPr>
          <w:rFonts w:ascii="Arial" w:hAnsi="Arial" w:cs="Arial"/>
          <w:bCs/>
          <w:sz w:val="22"/>
          <w:szCs w:val="22"/>
        </w:rPr>
        <w:t xml:space="preserve">W celu wydania przepustek osobowych lub na pojazd, Wykonawca składa stosowny wniosek w systemie SWOP udostępnionym na stronie Internetowej pod adresem: </w:t>
      </w:r>
      <w:hyperlink r:id="rId17" w:history="1">
        <w:r w:rsidRPr="00EF6B27">
          <w:rPr>
            <w:rFonts w:ascii="Arial" w:hAnsi="Arial" w:cs="Arial"/>
            <w:color w:val="0000FF"/>
            <w:sz w:val="22"/>
            <w:szCs w:val="22"/>
            <w:u w:val="single"/>
          </w:rPr>
          <w:t>www.tauron-wytwarzanie.pl/wydanie-przepustek</w:t>
        </w:r>
      </w:hyperlink>
      <w:r w:rsidRPr="00EF6B27">
        <w:rPr>
          <w:rFonts w:ascii="Arial" w:hAnsi="Arial" w:cs="Arial"/>
          <w:bCs/>
          <w:sz w:val="22"/>
          <w:szCs w:val="22"/>
        </w:rPr>
        <w:t xml:space="preserve">. 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 miejscowo Biuro Przepustek. W przypadku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p>
    <w:p w14:paraId="5A06BF7F" w14:textId="77777777" w:rsidR="0015612A" w:rsidRPr="00EF6B27" w:rsidRDefault="0015612A" w:rsidP="0015612A">
      <w:pPr>
        <w:tabs>
          <w:tab w:val="left" w:pos="851"/>
        </w:tabs>
        <w:ind w:left="426"/>
        <w:contextualSpacing/>
        <w:jc w:val="both"/>
        <w:rPr>
          <w:rFonts w:ascii="Arial" w:hAnsi="Arial" w:cs="Arial"/>
          <w:bCs/>
          <w:sz w:val="22"/>
          <w:szCs w:val="22"/>
        </w:rPr>
      </w:pPr>
      <w:r w:rsidRPr="00EF6B27">
        <w:rPr>
          <w:rFonts w:ascii="Arial" w:hAnsi="Arial" w:cs="Arial"/>
          <w:bCs/>
          <w:sz w:val="22"/>
          <w:szCs w:val="22"/>
        </w:rPr>
        <w:t>W przypadku nie zwrócenia przepustki osobowej po zakończeniu realizacji zamówienia Wykonawca zostanie obciążony opłatą dodatkową w wysokości 40,00 zł netto.</w:t>
      </w:r>
    </w:p>
    <w:p w14:paraId="4FED542F" w14:textId="77777777" w:rsidR="0015612A" w:rsidRPr="00EF6B27" w:rsidRDefault="0015612A" w:rsidP="0015612A">
      <w:pPr>
        <w:tabs>
          <w:tab w:val="left" w:pos="851"/>
        </w:tabs>
        <w:spacing w:before="60"/>
        <w:ind w:left="426"/>
        <w:jc w:val="both"/>
        <w:rPr>
          <w:rFonts w:ascii="Arial" w:hAnsi="Arial" w:cs="Arial"/>
          <w:bCs/>
          <w:sz w:val="22"/>
          <w:szCs w:val="22"/>
        </w:rPr>
      </w:pPr>
      <w:r w:rsidRPr="00EF6B27">
        <w:rPr>
          <w:rFonts w:ascii="Arial" w:hAnsi="Arial" w:cs="Arial"/>
          <w:bCs/>
          <w:sz w:val="22"/>
          <w:szCs w:val="22"/>
        </w:rPr>
        <w:t>W przypadku gdy realizacja niniejszego Zamówienia wymaga wjazdu pojazdu na Obszar chroniony tj. na teren TAURON Wytwarzanie S.A., i uzyskania przepustki wjazdowej, kierujący takim pojazdem podczas odbioru przepustki na wjazd powinien posiadać:</w:t>
      </w:r>
    </w:p>
    <w:p w14:paraId="5EC3823D" w14:textId="77777777" w:rsidR="0015612A" w:rsidRPr="00EF6B27" w:rsidRDefault="0015612A" w:rsidP="0015612A">
      <w:pPr>
        <w:numPr>
          <w:ilvl w:val="0"/>
          <w:numId w:val="5"/>
        </w:numPr>
        <w:spacing w:after="200" w:line="276" w:lineRule="auto"/>
        <w:contextualSpacing/>
        <w:rPr>
          <w:rFonts w:ascii="Arial" w:hAnsi="Arial" w:cs="Arial"/>
          <w:b/>
          <w:bCs/>
          <w:sz w:val="22"/>
          <w:szCs w:val="22"/>
        </w:rPr>
      </w:pPr>
      <w:r w:rsidRPr="00EF6B27">
        <w:rPr>
          <w:rFonts w:ascii="Arial" w:hAnsi="Arial" w:cs="Arial"/>
          <w:bCs/>
          <w:sz w:val="22"/>
          <w:szCs w:val="22"/>
        </w:rPr>
        <w:t>prawo jazdy uprawniające do prowadzenia pojazdu, którym będzie wjeżdżać na Obszar chroniony,</w:t>
      </w:r>
    </w:p>
    <w:p w14:paraId="0D683EF9" w14:textId="77777777" w:rsidR="0015612A" w:rsidRPr="00EF6B27" w:rsidRDefault="0015612A" w:rsidP="0015612A">
      <w:pPr>
        <w:numPr>
          <w:ilvl w:val="0"/>
          <w:numId w:val="5"/>
        </w:numPr>
        <w:spacing w:after="200" w:line="276" w:lineRule="auto"/>
        <w:contextualSpacing/>
        <w:rPr>
          <w:rFonts w:ascii="Arial" w:hAnsi="Arial" w:cs="Arial"/>
          <w:b/>
          <w:bCs/>
          <w:sz w:val="22"/>
          <w:szCs w:val="22"/>
        </w:rPr>
      </w:pPr>
      <w:r w:rsidRPr="00EF6B27">
        <w:rPr>
          <w:rFonts w:ascii="Arial" w:hAnsi="Arial" w:cs="Arial"/>
          <w:bCs/>
          <w:sz w:val="22"/>
          <w:szCs w:val="22"/>
        </w:rPr>
        <w:t>dowód rejestracyjny z potwierdzonym aktualnym przeglądem technicznym pojazdu, którym będzie wjeżdżać na Obszar chroniony,</w:t>
      </w:r>
    </w:p>
    <w:p w14:paraId="73447DA4" w14:textId="77777777" w:rsidR="0015612A" w:rsidRPr="00EF6B27" w:rsidRDefault="0015612A" w:rsidP="0015612A">
      <w:pPr>
        <w:numPr>
          <w:ilvl w:val="0"/>
          <w:numId w:val="5"/>
        </w:numPr>
        <w:spacing w:after="200" w:line="276" w:lineRule="auto"/>
        <w:contextualSpacing/>
        <w:rPr>
          <w:rFonts w:ascii="Arial" w:hAnsi="Arial" w:cs="Arial"/>
          <w:b/>
          <w:bCs/>
          <w:sz w:val="22"/>
          <w:szCs w:val="22"/>
        </w:rPr>
      </w:pPr>
      <w:r w:rsidRPr="00EF6B27">
        <w:rPr>
          <w:rFonts w:ascii="Arial" w:hAnsi="Arial" w:cs="Arial"/>
          <w:bCs/>
          <w:sz w:val="22"/>
          <w:szCs w:val="22"/>
        </w:rPr>
        <w:t>aktualne ubezpieczenie OC pojazdu, którym będzie wjeżdżać na Obszar chroniony,</w:t>
      </w:r>
    </w:p>
    <w:p w14:paraId="2594FCB5" w14:textId="77777777" w:rsidR="0015612A" w:rsidRPr="00EF6B27" w:rsidRDefault="0015612A" w:rsidP="0015612A">
      <w:pPr>
        <w:numPr>
          <w:ilvl w:val="0"/>
          <w:numId w:val="5"/>
        </w:numPr>
        <w:spacing w:after="60" w:line="276" w:lineRule="auto"/>
        <w:ind w:left="1208" w:hanging="357"/>
        <w:rPr>
          <w:rFonts w:ascii="Arial" w:hAnsi="Arial" w:cs="Arial"/>
          <w:b/>
          <w:bCs/>
          <w:sz w:val="22"/>
          <w:szCs w:val="22"/>
        </w:rPr>
      </w:pPr>
      <w:r w:rsidRPr="00EF6B27">
        <w:rPr>
          <w:rFonts w:ascii="Arial" w:hAnsi="Arial" w:cs="Arial"/>
          <w:bCs/>
          <w:sz w:val="22"/>
          <w:szCs w:val="22"/>
        </w:rPr>
        <w:t>w zakresie litery b) i c) dokumenty nie muszą mieć formy oryginału, wystarczającym jest skan, ksero, fotografia.</w:t>
      </w:r>
    </w:p>
    <w:p w14:paraId="5FAF769B" w14:textId="77777777" w:rsidR="0015612A" w:rsidRPr="00EF6B27" w:rsidRDefault="0015612A" w:rsidP="0015612A">
      <w:pPr>
        <w:spacing w:before="120"/>
        <w:ind w:left="425"/>
        <w:jc w:val="both"/>
        <w:rPr>
          <w:rFonts w:ascii="Arial" w:hAnsi="Arial" w:cs="Arial"/>
          <w:sz w:val="22"/>
          <w:szCs w:val="22"/>
        </w:rPr>
      </w:pPr>
      <w:r w:rsidRPr="00EF6B27">
        <w:rPr>
          <w:rFonts w:ascii="Arial" w:hAnsi="Arial" w:cs="Arial"/>
          <w:sz w:val="22"/>
          <w:szCs w:val="22"/>
        </w:rPr>
        <w:t xml:space="preserve">Szczegółowe zasady dotyczące organizacji i kontroli ruchu osobowego oraz ruchu pojazdów w TAURON Wytwarzanie S.A. zostały opublikowane na stronie Internetowej </w:t>
      </w:r>
      <w:hyperlink r:id="rId18" w:history="1">
        <w:r w:rsidRPr="00EF6B27">
          <w:rPr>
            <w:rFonts w:ascii="Arial" w:hAnsi="Arial" w:cs="Arial"/>
            <w:color w:val="0000FF"/>
            <w:sz w:val="22"/>
            <w:szCs w:val="22"/>
            <w:u w:val="single"/>
          </w:rPr>
          <w:t>https://www.tauron-wytwarzanie.pl</w:t>
        </w:r>
      </w:hyperlink>
      <w:r w:rsidRPr="00EF6B27">
        <w:rPr>
          <w:rFonts w:ascii="Arial" w:hAnsi="Arial" w:cs="Arial"/>
          <w:sz w:val="22"/>
          <w:szCs w:val="22"/>
        </w:rPr>
        <w:t xml:space="preserve"> / w zakładce „O spółce” -&gt;”BIP”-&gt; „Dokumenty”: </w:t>
      </w:r>
      <w:r w:rsidRPr="00EF6B27">
        <w:rPr>
          <w:rFonts w:ascii="Arial" w:hAnsi="Arial" w:cs="Arial"/>
          <w:sz w:val="22"/>
          <w:szCs w:val="22"/>
        </w:rPr>
        <w:lastRenderedPageBreak/>
        <w:t>„wyciąg z Instrukcji organizacji i kontroli ruchu osobowego oraz ruchu pojazdów w TAURON Wytwarzanie S.A..</w:t>
      </w:r>
    </w:p>
    <w:p w14:paraId="696603C1" w14:textId="77777777" w:rsidR="0015612A" w:rsidRPr="00EF6B27" w:rsidRDefault="0015612A" w:rsidP="0015612A">
      <w:pPr>
        <w:numPr>
          <w:ilvl w:val="0"/>
          <w:numId w:val="2"/>
        </w:numPr>
        <w:spacing w:before="120"/>
        <w:ind w:left="425" w:hanging="357"/>
        <w:jc w:val="both"/>
        <w:rPr>
          <w:rFonts w:ascii="Arial" w:hAnsi="Arial" w:cs="Arial"/>
          <w:sz w:val="22"/>
          <w:szCs w:val="22"/>
          <w:lang w:val="en-US"/>
        </w:rPr>
      </w:pPr>
      <w:r w:rsidRPr="00EF6B27">
        <w:rPr>
          <w:rFonts w:ascii="Arial" w:hAnsi="Arial" w:cs="Arial"/>
          <w:sz w:val="22"/>
          <w:szCs w:val="22"/>
        </w:rPr>
        <w:t>Z uwagi na sposób ewidencjonowania i rozliczania prac świadczonych przez Wykonawcę Zamawiający dla celów rozliczeniowych dopuszcza możliwość zlecenia prac podwykonawcom (w obszarach objętych przedmiotem Zlecenia) oraz refakturowania ich faktur.</w:t>
      </w:r>
    </w:p>
    <w:p w14:paraId="09AAEF17" w14:textId="77777777" w:rsidR="0015612A" w:rsidRPr="00EF6B27" w:rsidRDefault="0015612A" w:rsidP="0015612A">
      <w:pPr>
        <w:numPr>
          <w:ilvl w:val="0"/>
          <w:numId w:val="14"/>
        </w:numPr>
        <w:spacing w:before="120" w:after="160"/>
        <w:contextualSpacing/>
        <w:jc w:val="both"/>
        <w:rPr>
          <w:rFonts w:ascii="Arial" w:hAnsi="Arial" w:cs="Arial"/>
          <w:sz w:val="22"/>
          <w:szCs w:val="22"/>
          <w:lang w:val="en-US"/>
        </w:rPr>
      </w:pPr>
      <w:r w:rsidRPr="00EF6B27">
        <w:rPr>
          <w:rFonts w:ascii="Arial" w:hAnsi="Arial" w:cs="Arial"/>
          <w:sz w:val="22"/>
          <w:szCs w:val="22"/>
        </w:rPr>
        <w:t>W celu uzyskania zgody, na zlecenie prac o których mowa powyżej Wykonawca zobowiązany jest wskazać Zamawiającemu nazwę podwykonawcy, zakres powierzonych mu prac oraz szacunkowy koszt ich wykonania.</w:t>
      </w:r>
    </w:p>
    <w:p w14:paraId="7DA2EF03" w14:textId="77777777" w:rsidR="0015612A" w:rsidRPr="00EF6B27" w:rsidRDefault="0015612A" w:rsidP="0015612A">
      <w:pPr>
        <w:numPr>
          <w:ilvl w:val="0"/>
          <w:numId w:val="14"/>
        </w:numPr>
        <w:spacing w:before="120" w:after="160"/>
        <w:contextualSpacing/>
        <w:jc w:val="both"/>
        <w:rPr>
          <w:rFonts w:ascii="Arial" w:hAnsi="Arial" w:cs="Arial"/>
          <w:sz w:val="22"/>
          <w:szCs w:val="22"/>
          <w:lang w:val="en-US"/>
        </w:rPr>
      </w:pPr>
      <w:r w:rsidRPr="00EF6B27">
        <w:rPr>
          <w:rFonts w:ascii="Arial" w:hAnsi="Arial" w:cs="Arial"/>
          <w:sz w:val="22"/>
          <w:szCs w:val="22"/>
        </w:rPr>
        <w:t>Zgoda Zamawiającego na podwykonawstwo następuje po uprzedniej weryfikacji merytorycznej i cenowej zakresu prac, przekazanej przez Wykonawcę na skrzynkę mailową Koordynatora Zamawiającego. Zgodę na powyższe wydawane są przez:</w:t>
      </w:r>
    </w:p>
    <w:p w14:paraId="6EB845FD" w14:textId="77777777" w:rsidR="0015612A" w:rsidRPr="00EF6B27" w:rsidRDefault="0015612A" w:rsidP="0015612A">
      <w:pPr>
        <w:numPr>
          <w:ilvl w:val="0"/>
          <w:numId w:val="15"/>
        </w:numPr>
        <w:spacing w:before="120" w:after="160"/>
        <w:ind w:left="1418"/>
        <w:contextualSpacing/>
        <w:jc w:val="both"/>
        <w:rPr>
          <w:rFonts w:ascii="Arial" w:hAnsi="Arial" w:cs="Arial"/>
          <w:sz w:val="22"/>
          <w:szCs w:val="22"/>
          <w:lang w:val="en-US"/>
        </w:rPr>
      </w:pPr>
      <w:r w:rsidRPr="00EF6B27">
        <w:rPr>
          <w:rFonts w:ascii="Arial" w:hAnsi="Arial" w:cs="Arial"/>
          <w:sz w:val="22"/>
          <w:szCs w:val="22"/>
        </w:rPr>
        <w:t>Koordynatora Zamawiającego w przypadku świadczenia usług przez podwykonawców o wartości  nieprzekraczającej kwoty netto 4 000,00 zł dla jednego zdarzenia.</w:t>
      </w:r>
    </w:p>
    <w:p w14:paraId="2E61FD83" w14:textId="77777777" w:rsidR="0015612A" w:rsidRPr="00EF6B27" w:rsidRDefault="0015612A" w:rsidP="0015612A">
      <w:pPr>
        <w:numPr>
          <w:ilvl w:val="0"/>
          <w:numId w:val="15"/>
        </w:numPr>
        <w:spacing w:before="120" w:after="160"/>
        <w:ind w:left="1418"/>
        <w:contextualSpacing/>
        <w:jc w:val="both"/>
        <w:rPr>
          <w:rFonts w:ascii="Arial" w:hAnsi="Arial" w:cs="Arial"/>
          <w:sz w:val="22"/>
          <w:szCs w:val="22"/>
          <w:lang w:val="en-US"/>
        </w:rPr>
      </w:pPr>
      <w:r w:rsidRPr="00EF6B27">
        <w:rPr>
          <w:rFonts w:ascii="Arial" w:hAnsi="Arial" w:cs="Arial"/>
          <w:sz w:val="22"/>
          <w:szCs w:val="22"/>
        </w:rPr>
        <w:t>Właściwego Dyrektora, któremu podlega nadzór nad realizacją Zlecenia - dla usług przekraczających wartość, o której mowa powyżej na wniosek Koordynatora Zamawiającego.</w:t>
      </w:r>
    </w:p>
    <w:p w14:paraId="00475526" w14:textId="77777777" w:rsidR="0015612A" w:rsidRPr="00EF6B27" w:rsidRDefault="0015612A" w:rsidP="0015612A">
      <w:pPr>
        <w:numPr>
          <w:ilvl w:val="0"/>
          <w:numId w:val="14"/>
        </w:numPr>
        <w:spacing w:before="120" w:after="160"/>
        <w:contextualSpacing/>
        <w:jc w:val="both"/>
        <w:rPr>
          <w:rFonts w:ascii="Arial" w:hAnsi="Arial" w:cs="Arial"/>
          <w:sz w:val="22"/>
          <w:szCs w:val="22"/>
          <w:lang w:val="en-US"/>
        </w:rPr>
      </w:pPr>
      <w:r w:rsidRPr="00EF6B27">
        <w:rPr>
          <w:rFonts w:ascii="Arial" w:hAnsi="Arial" w:cs="Arial"/>
          <w:sz w:val="22"/>
          <w:szCs w:val="22"/>
        </w:rPr>
        <w:t>Powierzenie przez Wykonawcę podwykonawcy realizacji całości lub części Zlecenia nie stanowi podstawy do podwyższenia wynagrodzenia za wykonanie Przedmiotu Zlecenia. Zamawiający nie jest solidarnie zobowiązany z Wykonawcą do zapłaty wynagrodzenia podwykonawcy.</w:t>
      </w:r>
    </w:p>
    <w:p w14:paraId="4B9A3C04" w14:textId="77777777" w:rsidR="0015612A" w:rsidRPr="00EF6B27" w:rsidRDefault="0015612A" w:rsidP="0015612A">
      <w:pPr>
        <w:numPr>
          <w:ilvl w:val="0"/>
          <w:numId w:val="14"/>
        </w:numPr>
        <w:spacing w:before="120" w:after="160"/>
        <w:contextualSpacing/>
        <w:jc w:val="both"/>
        <w:rPr>
          <w:rFonts w:ascii="Arial" w:hAnsi="Arial" w:cs="Arial"/>
          <w:sz w:val="22"/>
          <w:szCs w:val="22"/>
          <w:lang w:val="en-US"/>
        </w:rPr>
      </w:pPr>
      <w:r w:rsidRPr="00EF6B27">
        <w:rPr>
          <w:rFonts w:ascii="Arial" w:hAnsi="Arial" w:cs="Arial"/>
          <w:sz w:val="22"/>
          <w:szCs w:val="22"/>
        </w:rPr>
        <w:t>Wykonawca odpowiada za działanie lub zaniechanie podwykonawcy tak jakby sam działał lub zaniechał działania.</w:t>
      </w:r>
    </w:p>
    <w:p w14:paraId="76FD3B8B" w14:textId="77777777" w:rsidR="0015612A" w:rsidRPr="00EF6B27" w:rsidRDefault="0015612A" w:rsidP="0015612A">
      <w:pPr>
        <w:numPr>
          <w:ilvl w:val="0"/>
          <w:numId w:val="14"/>
        </w:numPr>
        <w:spacing w:before="120"/>
        <w:jc w:val="both"/>
        <w:rPr>
          <w:rFonts w:ascii="Arial" w:hAnsi="Arial" w:cs="Arial"/>
          <w:sz w:val="22"/>
          <w:szCs w:val="22"/>
        </w:rPr>
      </w:pPr>
      <w:r w:rsidRPr="00EF6B27">
        <w:rPr>
          <w:rFonts w:ascii="Arial" w:hAnsi="Arial" w:cs="Arial"/>
          <w:sz w:val="22"/>
          <w:szCs w:val="22"/>
        </w:rPr>
        <w:t>Podwykonawca (względnie jego pracownicy) posiadają wymagane właściwymi przepisami kwalifikacje i uprawnienia wymagane dla realizacji niniejszego Zlecenia.</w:t>
      </w:r>
    </w:p>
    <w:p w14:paraId="62C1D665" w14:textId="77777777" w:rsidR="0015612A" w:rsidRPr="00EF6B27" w:rsidRDefault="0015612A" w:rsidP="0015612A">
      <w:pPr>
        <w:numPr>
          <w:ilvl w:val="0"/>
          <w:numId w:val="2"/>
        </w:numPr>
        <w:spacing w:before="60" w:after="60"/>
        <w:ind w:left="714" w:hanging="357"/>
        <w:jc w:val="both"/>
        <w:rPr>
          <w:rFonts w:ascii="Arial" w:hAnsi="Arial" w:cs="Arial"/>
          <w:sz w:val="22"/>
          <w:szCs w:val="22"/>
        </w:rPr>
      </w:pPr>
      <w:r w:rsidRPr="00EF6B27">
        <w:rPr>
          <w:rFonts w:ascii="Arial" w:hAnsi="Arial" w:cs="Arial"/>
          <w:sz w:val="22"/>
          <w:szCs w:val="22"/>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Przedmiotu Zlecenia oraz podjąć działania zapobiegawcze. Wykonawca oświadcza, że nie oferował, nie przekazywał, ani nie przyjmował żadnych korzyści majątkowych lub osobistych w celu wpłynięcia na decyzję Zamawiającego o</w:t>
      </w:r>
      <w:r w:rsidR="00E3371C" w:rsidRPr="00EF6B27">
        <w:rPr>
          <w:rFonts w:ascii="Arial" w:hAnsi="Arial" w:cs="Arial"/>
          <w:sz w:val="22"/>
          <w:szCs w:val="22"/>
        </w:rPr>
        <w:t> </w:t>
      </w:r>
      <w:r w:rsidRPr="00EF6B27">
        <w:rPr>
          <w:rFonts w:ascii="Arial" w:hAnsi="Arial" w:cs="Arial"/>
          <w:sz w:val="22"/>
          <w:szCs w:val="22"/>
        </w:rPr>
        <w:t>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Przedmiotu Zlecenia. Wykonawca zobowiązuje się do zapobiegania zjawiskom korupcyjnym i innym nadużyciom przy wykonaniu niniejszego Przedmiotu Zlecenia.</w:t>
      </w:r>
    </w:p>
    <w:p w14:paraId="7485AAC3" w14:textId="77777777" w:rsidR="001C7EC4" w:rsidRPr="00EF6B27" w:rsidRDefault="001C7EC4" w:rsidP="001C7EC4">
      <w:pPr>
        <w:numPr>
          <w:ilvl w:val="0"/>
          <w:numId w:val="2"/>
        </w:numPr>
        <w:spacing w:before="60" w:after="60"/>
        <w:ind w:left="714" w:hanging="357"/>
        <w:jc w:val="both"/>
        <w:rPr>
          <w:rFonts w:ascii="Arial" w:hAnsi="Arial" w:cs="Arial"/>
          <w:sz w:val="22"/>
          <w:szCs w:val="22"/>
        </w:rPr>
      </w:pPr>
      <w:r w:rsidRPr="00EF6B27">
        <w:rPr>
          <w:rFonts w:ascii="Arial" w:hAnsi="Arial" w:cs="Arial"/>
          <w:sz w:val="22"/>
          <w:szCs w:val="22"/>
        </w:rPr>
        <w:t xml:space="preserve">Wykonawca zatrudni taką ilość osób, jaka jest konieczna dla terminowego i dobrej jakości wykonania Przedmiotu Umowy, przy czym osoby te muszą posiadać: odpowiednie kwalifikacje, aktualne badania lekarskie bez przeciwwskazań do wykonywania zleconych prac, aktualne szkolenia w zakresie bezpieczeństwa i higieny pracy oraz bezpieczeństwa przeciwpożarowego oraz posiadać </w:t>
      </w:r>
      <w:r w:rsidRPr="00EF6B27">
        <w:rPr>
          <w:rFonts w:ascii="Arial" w:hAnsi="Arial" w:cs="Arial"/>
          <w:color w:val="000000"/>
          <w:sz w:val="22"/>
          <w:szCs w:val="22"/>
        </w:rPr>
        <w:t>uprawnienia wymagane przepisami prawa, w szczególności ważne świadectwa kwalifikacyjne uprawniające do zajmowania się eksploatacją urządzeń, instalacji i sieci na stanowisku eksploatacji, pozwalające na realizacje prac zgodnie z Rozporządzeniem Ministra Energii z dnia 28 sierpnia 2019 r. w sprawie bezpieczeństwa i higieny pracy przy urządzeniach energetycznych. (tekst jedn. Dz.U. 2021 poz. 1210) tj.:</w:t>
      </w:r>
    </w:p>
    <w:p w14:paraId="65BBE679" w14:textId="51CE6906" w:rsidR="001C7EC4" w:rsidRPr="00EF6B27" w:rsidRDefault="009B014B" w:rsidP="001C7EC4">
      <w:pPr>
        <w:pStyle w:val="Akapitzlist"/>
        <w:numPr>
          <w:ilvl w:val="1"/>
          <w:numId w:val="2"/>
        </w:numPr>
        <w:spacing w:before="60" w:after="60"/>
        <w:jc w:val="both"/>
        <w:rPr>
          <w:rFonts w:ascii="Arial" w:hAnsi="Arial" w:cs="Arial"/>
          <w:sz w:val="22"/>
          <w:szCs w:val="22"/>
        </w:rPr>
      </w:pPr>
      <w:r w:rsidRPr="00EF6B27">
        <w:rPr>
          <w:rFonts w:ascii="Arial" w:hAnsi="Arial" w:cs="Arial"/>
          <w:color w:val="000000"/>
          <w:sz w:val="22"/>
          <w:szCs w:val="22"/>
        </w:rPr>
        <w:t>c</w:t>
      </w:r>
      <w:r w:rsidR="001C7EC4" w:rsidRPr="00EF6B27">
        <w:rPr>
          <w:rFonts w:ascii="Arial" w:hAnsi="Arial" w:cs="Arial"/>
          <w:color w:val="000000"/>
          <w:sz w:val="22"/>
          <w:szCs w:val="22"/>
        </w:rPr>
        <w:t xml:space="preserve">o najmniej trzy osoby spełniające wymagania kwalifikacyjne, potwierdzone świadectwem kwalifikacyjnym typu „E”, do wykonywania pracy na stanowisku eksploatacji w zakresie, konserwacji, remontu, naprawy, montażu lub demontażu </w:t>
      </w:r>
      <w:r w:rsidR="001C7EC4" w:rsidRPr="00EF6B27">
        <w:rPr>
          <w:rFonts w:ascii="Arial" w:hAnsi="Arial" w:cs="Arial"/>
          <w:color w:val="000000"/>
          <w:sz w:val="22"/>
          <w:szCs w:val="22"/>
        </w:rPr>
        <w:lastRenderedPageBreak/>
        <w:t xml:space="preserve">oraz czynności kontrolno – pomiarowych do następujących urządzeń i sieci: </w:t>
      </w:r>
      <w:r w:rsidR="001C7EC4" w:rsidRPr="00EF6B27">
        <w:rPr>
          <w:rFonts w:ascii="Arial" w:hAnsi="Arial" w:cs="Arial"/>
          <w:b/>
          <w:bCs/>
          <w:color w:val="000000"/>
          <w:sz w:val="22"/>
          <w:szCs w:val="22"/>
        </w:rPr>
        <w:t>Grupa 1 minimum pkt. 2, 11 oraz pkt. 13 (Załącznik nr 1) w zakresie pkt. 2 i 11 lub Grupa 1 pkt. 2 i 9 oraz pkt. 10 (Załącznik nr 2) w zakresie pkt. 2 i 9</w:t>
      </w:r>
      <w:r w:rsidR="001C7EC4" w:rsidRPr="00EF6B27">
        <w:rPr>
          <w:rFonts w:ascii="Arial" w:hAnsi="Arial" w:cs="Arial"/>
          <w:color w:val="000000"/>
          <w:sz w:val="22"/>
          <w:szCs w:val="22"/>
        </w:rPr>
        <w:t>– zgodnie z Rozporządzeniem Ministra Klimatu i Środowiska z dnia 1.07.2022 r. w sprawie szczegółowych zasad stwierdzania posiadania kwalifikacji przez osoby zajmujące się eksploatacją urządzeń, instalacji i sieci Dz.U. z 2022 poz. 1392</w:t>
      </w:r>
    </w:p>
    <w:p w14:paraId="414AD102" w14:textId="38B8046D" w:rsidR="0015612A" w:rsidRPr="00EF6B27" w:rsidRDefault="0015612A" w:rsidP="0015612A">
      <w:pPr>
        <w:numPr>
          <w:ilvl w:val="0"/>
          <w:numId w:val="2"/>
        </w:numPr>
        <w:spacing w:before="60" w:after="60"/>
        <w:ind w:left="714" w:hanging="357"/>
        <w:jc w:val="both"/>
        <w:rPr>
          <w:rFonts w:ascii="Arial" w:hAnsi="Arial" w:cs="Arial"/>
          <w:sz w:val="22"/>
          <w:szCs w:val="22"/>
        </w:rPr>
      </w:pPr>
      <w:r w:rsidRPr="00EF6B27">
        <w:rPr>
          <w:rFonts w:ascii="Arial" w:hAnsi="Arial" w:cs="Arial"/>
          <w:sz w:val="22"/>
          <w:szCs w:val="22"/>
        </w:rPr>
        <w:t>Strony ustalają, że Wykonawca zobowiązany będzie do zapłaty na rzecz Zamawiającego kar umownych na warunkach wskazanych w § 7 OWU. Dodatkowo, w przypadku zwłoki w przystąpieniu do realizacji prac w terminie ustalonym zgodnie z ust. 3 Zlecenia, w tym między innymi z powodu niezapewnienia odpowiedniej ilości pracowników z wymaganymi kwalifikacjami Wykonawca obowiązany jest zapłacić Zamawiającemu karę umowną w wysokości 200,00 zł za każdy dzień zwłoki.</w:t>
      </w:r>
    </w:p>
    <w:p w14:paraId="6E411E47" w14:textId="77777777" w:rsidR="0015612A" w:rsidRPr="00EF6B27" w:rsidRDefault="0015612A" w:rsidP="0015612A">
      <w:pPr>
        <w:numPr>
          <w:ilvl w:val="0"/>
          <w:numId w:val="2"/>
        </w:numPr>
        <w:spacing w:before="60" w:after="60"/>
        <w:ind w:left="714" w:hanging="357"/>
        <w:jc w:val="both"/>
        <w:rPr>
          <w:rFonts w:ascii="Arial" w:hAnsi="Arial" w:cs="Arial"/>
          <w:sz w:val="22"/>
          <w:szCs w:val="22"/>
        </w:rPr>
      </w:pPr>
      <w:r w:rsidRPr="00EF6B27">
        <w:rPr>
          <w:rFonts w:ascii="Arial" w:hAnsi="Arial" w:cs="Arial"/>
          <w:sz w:val="22"/>
          <w:szCs w:val="22"/>
        </w:rPr>
        <w:t>Wszędzie, gdzie w § 7 ust. 1 OWU jest mowa o „opóźnieniu” Strony w to miejsce przyjmują pojęcie „zwłoka”.</w:t>
      </w:r>
    </w:p>
    <w:p w14:paraId="5555F7F0" w14:textId="77777777" w:rsidR="00073C95" w:rsidRPr="00EF6B27" w:rsidRDefault="00073C95" w:rsidP="00073C95">
      <w:pPr>
        <w:numPr>
          <w:ilvl w:val="0"/>
          <w:numId w:val="2"/>
        </w:numPr>
        <w:spacing w:before="60" w:after="60"/>
        <w:ind w:left="714" w:hanging="357"/>
        <w:jc w:val="both"/>
        <w:rPr>
          <w:rFonts w:ascii="Arial" w:hAnsi="Arial" w:cs="Arial"/>
          <w:bCs/>
          <w:sz w:val="22"/>
          <w:szCs w:val="22"/>
        </w:rPr>
      </w:pPr>
      <w:r w:rsidRPr="00EF6B27">
        <w:rPr>
          <w:rFonts w:ascii="Arial" w:hAnsi="Arial" w:cs="Arial"/>
          <w:bCs/>
          <w:sz w:val="22"/>
          <w:szCs w:val="22"/>
        </w:rPr>
        <w:t>Wymagania odnośnie zrównoważonego rozwoju:</w:t>
      </w:r>
    </w:p>
    <w:p w14:paraId="15D7B2D5" w14:textId="43268A2B" w:rsidR="00E85B4D" w:rsidRPr="00EF6B27" w:rsidRDefault="00E85B4D" w:rsidP="00E85B4D">
      <w:pPr>
        <w:pStyle w:val="Akapitzlist"/>
        <w:numPr>
          <w:ilvl w:val="0"/>
          <w:numId w:val="62"/>
        </w:numPr>
        <w:spacing w:line="276" w:lineRule="auto"/>
        <w:jc w:val="both"/>
        <w:rPr>
          <w:rFonts w:ascii="Arial" w:hAnsi="Arial" w:cs="Arial"/>
          <w:bCs/>
          <w:sz w:val="22"/>
          <w:szCs w:val="22"/>
        </w:rPr>
      </w:pPr>
      <w:r w:rsidRPr="00EF6B27">
        <w:rPr>
          <w:rFonts w:ascii="Arial" w:hAnsi="Arial" w:cs="Arial"/>
          <w:bCs/>
          <w:sz w:val="22"/>
          <w:szCs w:val="22"/>
        </w:rPr>
        <w:t xml:space="preserve">Zamawiający dąży do prowadzenia zrównoważonej działalności gospodarczej, w tym w szczególności do minimalizacji negatywnego wpływu na środowisko, dbałości o interesy społeczne oraz przestrzegania zasad etycznych, jak również zobowiązany jest do wdrożenia postanowień Dyrektywy Parlamentu Europejskiego i Rady (UE) 2022/2464 z dnia 14 grudnia 2022 r. w sprawie zmiany rozporządzenia (UE) nr 537/2014, dyrektywy 2004/109/WE, dyrektywy 2006/43/WE oraz dyrektywy 2013/34/UE w odniesieniu do sprawozdawczości przedsiębiorstw w zakresie zrównoważonego rozwoju (dyrektywa CSRD). </w:t>
      </w:r>
    </w:p>
    <w:p w14:paraId="0EF441E4" w14:textId="75EE10FA" w:rsidR="00E85B4D" w:rsidRPr="00EF6B27" w:rsidRDefault="00E85B4D" w:rsidP="00E85B4D">
      <w:pPr>
        <w:pStyle w:val="Akapitzlist"/>
        <w:numPr>
          <w:ilvl w:val="0"/>
          <w:numId w:val="62"/>
        </w:numPr>
        <w:spacing w:line="276" w:lineRule="auto"/>
        <w:jc w:val="both"/>
        <w:rPr>
          <w:rFonts w:ascii="Arial" w:hAnsi="Arial" w:cs="Arial"/>
          <w:bCs/>
          <w:sz w:val="22"/>
          <w:szCs w:val="22"/>
          <w:lang w:bidi="en-US"/>
        </w:rPr>
      </w:pPr>
      <w:r w:rsidRPr="00EF6B27">
        <w:rPr>
          <w:rFonts w:ascii="Arial" w:hAnsi="Arial" w:cs="Arial"/>
          <w:bCs/>
          <w:sz w:val="22"/>
          <w:szCs w:val="22"/>
          <w:lang w:bidi="en-US"/>
        </w:rPr>
        <w:t xml:space="preserve">Wykonawca zobowiązany jest do wykonywania Przedmiotu Umowy z wykorzystywaniem zasobów i środków, </w:t>
      </w:r>
      <w:r w:rsidRPr="00EF6B27">
        <w:rPr>
          <w:rFonts w:ascii="Arial" w:hAnsi="Arial" w:cs="Arial"/>
          <w:bCs/>
          <w:sz w:val="22"/>
          <w:szCs w:val="22"/>
        </w:rPr>
        <w:t>rozwiązań i sposobów realizujących zasadę zrównoważonego rozwoju określonych w Załączniku  nr 8a do Istotnych Zapisów Zlecenia.</w:t>
      </w:r>
    </w:p>
    <w:p w14:paraId="4B907742" w14:textId="10AD6F8A" w:rsidR="00E85B4D" w:rsidRPr="00EF6B27" w:rsidRDefault="00E85B4D" w:rsidP="00E85B4D">
      <w:pPr>
        <w:pStyle w:val="Akapitzlist"/>
        <w:numPr>
          <w:ilvl w:val="0"/>
          <w:numId w:val="62"/>
        </w:numPr>
        <w:spacing w:line="276" w:lineRule="auto"/>
        <w:jc w:val="both"/>
        <w:rPr>
          <w:rFonts w:ascii="Arial" w:hAnsi="Arial" w:cs="Arial"/>
          <w:bCs/>
          <w:sz w:val="22"/>
          <w:szCs w:val="22"/>
        </w:rPr>
      </w:pPr>
      <w:r w:rsidRPr="00EF6B27">
        <w:rPr>
          <w:rFonts w:ascii="Arial" w:hAnsi="Arial" w:cs="Arial"/>
          <w:bCs/>
          <w:sz w:val="22"/>
          <w:szCs w:val="22"/>
        </w:rPr>
        <w:t>W związku ze zobowiązaniem</w:t>
      </w:r>
      <w:r w:rsidRPr="00EF6B27">
        <w:rPr>
          <w:rFonts w:ascii="Arial" w:hAnsi="Arial" w:cs="Arial"/>
          <w:bCs/>
          <w:i/>
          <w:iCs/>
          <w:sz w:val="22"/>
          <w:szCs w:val="22"/>
        </w:rPr>
        <w:t xml:space="preserve"> </w:t>
      </w:r>
      <w:r w:rsidRPr="00EF6B27">
        <w:rPr>
          <w:rFonts w:ascii="Arial" w:hAnsi="Arial" w:cs="Arial"/>
          <w:bCs/>
          <w:sz w:val="22"/>
          <w:szCs w:val="22"/>
        </w:rPr>
        <w:t>Wykonawcy, o którym mowa w pkt. 2), a także obowiązkami Zamawiającego w dziedzinie sprawozdawczości przedsiębiorstw w zakresie zrównoważonego rozwoju, o których mowa w pkt. 1):</w:t>
      </w:r>
    </w:p>
    <w:p w14:paraId="003BF7FF" w14:textId="0933176B" w:rsidR="00E85B4D" w:rsidRPr="00EF6B27" w:rsidRDefault="00E85B4D" w:rsidP="00E85B4D">
      <w:pPr>
        <w:pStyle w:val="Akapitzlist"/>
        <w:numPr>
          <w:ilvl w:val="2"/>
          <w:numId w:val="61"/>
        </w:numPr>
        <w:tabs>
          <w:tab w:val="clear" w:pos="1080"/>
          <w:tab w:val="num" w:pos="927"/>
        </w:tabs>
        <w:spacing w:line="276" w:lineRule="auto"/>
        <w:ind w:left="927"/>
        <w:jc w:val="both"/>
        <w:rPr>
          <w:rFonts w:ascii="Arial" w:hAnsi="Arial" w:cs="Arial"/>
          <w:bCs/>
          <w:sz w:val="22"/>
          <w:szCs w:val="22"/>
          <w:lang w:bidi="en-US"/>
        </w:rPr>
      </w:pPr>
      <w:r w:rsidRPr="00EF6B27">
        <w:rPr>
          <w:rFonts w:ascii="Arial" w:hAnsi="Arial" w:cs="Arial"/>
          <w:sz w:val="22"/>
          <w:szCs w:val="22"/>
        </w:rPr>
        <w:t>Zamawiający zastrzega sobie prawo do przeprowadzania</w:t>
      </w:r>
      <w:r w:rsidRPr="00EF6B27">
        <w:rPr>
          <w:rFonts w:ascii="Arial" w:hAnsi="Arial" w:cs="Arial"/>
          <w:bCs/>
          <w:sz w:val="22"/>
          <w:szCs w:val="22"/>
        </w:rPr>
        <w:t>, na własny koszt,</w:t>
      </w:r>
      <w:r w:rsidRPr="00EF6B27">
        <w:rPr>
          <w:rFonts w:ascii="Arial" w:hAnsi="Arial" w:cs="Arial"/>
          <w:sz w:val="22"/>
          <w:szCs w:val="22"/>
        </w:rPr>
        <w:t xml:space="preserve"> audytów u Wykonawcy osobiście lub przez podmioty/osoby trzecie wskazane przez Zamawiającego</w:t>
      </w:r>
      <w:r w:rsidRPr="00EF6B27">
        <w:rPr>
          <w:rFonts w:ascii="Arial" w:hAnsi="Arial" w:cs="Arial"/>
          <w:bCs/>
          <w:i/>
          <w:iCs/>
          <w:sz w:val="22"/>
          <w:szCs w:val="22"/>
        </w:rPr>
        <w:t>,</w:t>
      </w:r>
      <w:r w:rsidRPr="00EF6B27">
        <w:rPr>
          <w:rFonts w:ascii="Arial" w:hAnsi="Arial" w:cs="Arial"/>
          <w:bCs/>
          <w:sz w:val="22"/>
          <w:szCs w:val="22"/>
        </w:rPr>
        <w:t xml:space="preserve">  mających na celu weryfikację zgodności wykonywania Przedmiotu Umowy z zasadą zrównoważonego rozwoju - zakresy audytów określono w</w:t>
      </w:r>
      <w:r w:rsidRPr="00EF6B27">
        <w:rPr>
          <w:rFonts w:ascii="Arial" w:hAnsi="Arial" w:cs="Arial"/>
          <w:bCs/>
          <w:i/>
          <w:iCs/>
          <w:sz w:val="22"/>
          <w:szCs w:val="22"/>
        </w:rPr>
        <w:t xml:space="preserve"> </w:t>
      </w:r>
      <w:r w:rsidRPr="00EF6B27">
        <w:rPr>
          <w:rFonts w:ascii="Arial" w:hAnsi="Arial" w:cs="Arial"/>
          <w:bCs/>
          <w:sz w:val="22"/>
          <w:szCs w:val="22"/>
        </w:rPr>
        <w:t>Załączniku nr 8b</w:t>
      </w:r>
      <w:r w:rsidRPr="00EF6B27">
        <w:rPr>
          <w:rFonts w:ascii="Arial" w:hAnsi="Arial" w:cs="Arial"/>
          <w:bCs/>
          <w:i/>
          <w:iCs/>
          <w:sz w:val="22"/>
          <w:szCs w:val="22"/>
        </w:rPr>
        <w:t xml:space="preserve"> </w:t>
      </w:r>
      <w:r w:rsidRPr="00EF6B27">
        <w:rPr>
          <w:rFonts w:ascii="Arial" w:hAnsi="Arial" w:cs="Arial"/>
          <w:bCs/>
          <w:sz w:val="22"/>
          <w:szCs w:val="22"/>
        </w:rPr>
        <w:t xml:space="preserve">do Istotnych Zapisów Zlecenia. </w:t>
      </w:r>
    </w:p>
    <w:p w14:paraId="17A59D06" w14:textId="77777777" w:rsidR="00E85B4D" w:rsidRPr="00EF6B27" w:rsidRDefault="00E85B4D" w:rsidP="00E85B4D">
      <w:pPr>
        <w:pStyle w:val="Akapitzlist"/>
        <w:numPr>
          <w:ilvl w:val="2"/>
          <w:numId w:val="61"/>
        </w:numPr>
        <w:tabs>
          <w:tab w:val="clear" w:pos="1080"/>
          <w:tab w:val="num" w:pos="927"/>
        </w:tabs>
        <w:spacing w:line="276" w:lineRule="auto"/>
        <w:ind w:left="927"/>
        <w:jc w:val="both"/>
        <w:rPr>
          <w:rFonts w:ascii="Arial" w:hAnsi="Arial" w:cs="Arial"/>
          <w:bCs/>
          <w:sz w:val="22"/>
          <w:szCs w:val="22"/>
          <w:lang w:bidi="en-US"/>
        </w:rPr>
      </w:pPr>
      <w:r w:rsidRPr="00EF6B27">
        <w:rPr>
          <w:rFonts w:ascii="Arial" w:hAnsi="Arial" w:cs="Arial"/>
          <w:bCs/>
          <w:sz w:val="22"/>
          <w:szCs w:val="22"/>
        </w:rPr>
        <w:t xml:space="preserve">Wykonawca </w:t>
      </w:r>
      <w:r w:rsidRPr="00EF6B27">
        <w:rPr>
          <w:rFonts w:ascii="Arial" w:hAnsi="Arial" w:cs="Arial"/>
          <w:sz w:val="22"/>
          <w:szCs w:val="22"/>
        </w:rPr>
        <w:t xml:space="preserve">na </w:t>
      </w:r>
      <w:r w:rsidRPr="00EF6B27">
        <w:rPr>
          <w:rFonts w:ascii="Arial" w:hAnsi="Arial" w:cs="Arial"/>
          <w:bCs/>
          <w:sz w:val="22"/>
          <w:szCs w:val="22"/>
        </w:rPr>
        <w:t xml:space="preserve">każdorazowe żądanie Zamawiającego udostępni mu dane i informacje dotyczące zrównoważonego rozwoju </w:t>
      </w:r>
      <w:r w:rsidRPr="00EF6B27">
        <w:rPr>
          <w:rFonts w:ascii="Arial" w:hAnsi="Arial" w:cs="Arial"/>
          <w:sz w:val="22"/>
          <w:szCs w:val="22"/>
        </w:rPr>
        <w:t xml:space="preserve">o </w:t>
      </w:r>
      <w:r w:rsidRPr="00EF6B27">
        <w:rPr>
          <w:rFonts w:ascii="Arial" w:hAnsi="Arial" w:cs="Arial"/>
          <w:bCs/>
          <w:sz w:val="22"/>
          <w:szCs w:val="22"/>
        </w:rPr>
        <w:t xml:space="preserve">ile zostały </w:t>
      </w:r>
      <w:r w:rsidRPr="00EF6B27">
        <w:rPr>
          <w:rFonts w:ascii="Arial" w:hAnsi="Arial" w:cs="Arial"/>
          <w:sz w:val="22"/>
          <w:szCs w:val="22"/>
        </w:rPr>
        <w:t>wdrożone</w:t>
      </w:r>
      <w:r w:rsidRPr="00EF6B27">
        <w:rPr>
          <w:rFonts w:ascii="Arial" w:hAnsi="Arial" w:cs="Arial"/>
          <w:bCs/>
          <w:sz w:val="22"/>
          <w:szCs w:val="22"/>
        </w:rPr>
        <w:t>, dotyczące polityki zatrudnienia, strategii klimatycznej, polityki różnorodności, systemów</w:t>
      </w:r>
      <w:r w:rsidRPr="00EF6B27">
        <w:rPr>
          <w:rFonts w:ascii="Arial" w:hAnsi="Arial" w:cs="Arial"/>
          <w:sz w:val="22"/>
          <w:szCs w:val="22"/>
        </w:rPr>
        <w:t xml:space="preserve"> zarządzania </w:t>
      </w:r>
      <w:r w:rsidRPr="00EF6B27">
        <w:rPr>
          <w:rFonts w:ascii="Arial" w:hAnsi="Arial" w:cs="Arial"/>
          <w:bCs/>
          <w:sz w:val="22"/>
          <w:szCs w:val="22"/>
        </w:rPr>
        <w:t>środowiskowego, itp</w:t>
      </w:r>
    </w:p>
    <w:p w14:paraId="4785A92D" w14:textId="3B8C995A" w:rsidR="00E85B4D" w:rsidRPr="00EF6B27" w:rsidRDefault="00E85B4D" w:rsidP="00E85B4D">
      <w:pPr>
        <w:pStyle w:val="Akapitzlist"/>
        <w:numPr>
          <w:ilvl w:val="0"/>
          <w:numId w:val="62"/>
        </w:numPr>
        <w:spacing w:line="276" w:lineRule="auto"/>
        <w:jc w:val="both"/>
        <w:rPr>
          <w:rFonts w:ascii="Arial" w:hAnsi="Arial" w:cs="Arial"/>
          <w:bCs/>
          <w:sz w:val="22"/>
          <w:szCs w:val="22"/>
          <w:lang w:bidi="en-US"/>
        </w:rPr>
      </w:pPr>
      <w:r w:rsidRPr="00EF6B27">
        <w:rPr>
          <w:rFonts w:ascii="Arial" w:hAnsi="Arial" w:cs="Arial"/>
          <w:bCs/>
          <w:sz w:val="22"/>
          <w:szCs w:val="22"/>
          <w:lang w:bidi="en-US"/>
        </w:rPr>
        <w:t xml:space="preserve">Zamawiający po wykonaniu audytu u Wykonawcy, w związku z realizacją Przedmiotu Umowy, przedłoży Wykonawcy pisemny raport, w którym w razie konieczności wskazane będą działania naprawcze konieczne do wdrożenia u Wykonawcy. Raport z przeprowadzonego audytu będzie przesłany na adres e-mail </w:t>
      </w:r>
      <w:r w:rsidRPr="00EF6B27">
        <w:rPr>
          <w:rFonts w:ascii="Arial" w:hAnsi="Arial" w:cs="Arial"/>
          <w:sz w:val="22"/>
          <w:szCs w:val="22"/>
        </w:rPr>
        <w:t>wskazany w ust. 21 powy</w:t>
      </w:r>
      <w:r w:rsidR="003D53D3" w:rsidRPr="00EF6B27">
        <w:rPr>
          <w:rFonts w:ascii="Arial" w:hAnsi="Arial" w:cs="Arial"/>
          <w:sz w:val="22"/>
          <w:szCs w:val="22"/>
        </w:rPr>
        <w:t>ż</w:t>
      </w:r>
      <w:r w:rsidRPr="00EF6B27">
        <w:rPr>
          <w:rFonts w:ascii="Arial" w:hAnsi="Arial" w:cs="Arial"/>
          <w:sz w:val="22"/>
          <w:szCs w:val="22"/>
        </w:rPr>
        <w:t>ej.</w:t>
      </w:r>
    </w:p>
    <w:p w14:paraId="6DB7FBD1" w14:textId="77777777" w:rsidR="00E85B4D" w:rsidRPr="00EF6B27" w:rsidRDefault="00E85B4D" w:rsidP="00E85B4D">
      <w:pPr>
        <w:pStyle w:val="Akapitzlist"/>
        <w:numPr>
          <w:ilvl w:val="0"/>
          <w:numId w:val="62"/>
        </w:numPr>
        <w:spacing w:line="276" w:lineRule="auto"/>
        <w:jc w:val="both"/>
        <w:rPr>
          <w:rFonts w:ascii="Arial" w:hAnsi="Arial" w:cs="Arial"/>
          <w:bCs/>
          <w:sz w:val="22"/>
          <w:szCs w:val="22"/>
          <w:lang w:bidi="en-US"/>
        </w:rPr>
      </w:pPr>
      <w:r w:rsidRPr="00EF6B27">
        <w:rPr>
          <w:rFonts w:ascii="Arial" w:hAnsi="Arial" w:cs="Arial"/>
          <w:bCs/>
          <w:sz w:val="22"/>
          <w:szCs w:val="22"/>
          <w:lang w:bidi="en-US"/>
        </w:rPr>
        <w:t xml:space="preserve">Wykonawca zapozna się z rekomendacjami zawartymi w raporcie z audytu i w razie konieczności prześle swoje uwagi, i zastrzeżenia do 7 dni od daty otrzymania raportu. </w:t>
      </w:r>
    </w:p>
    <w:p w14:paraId="4644767D" w14:textId="66A2F652" w:rsidR="00E85B4D" w:rsidRPr="00EF6B27" w:rsidRDefault="00E85B4D" w:rsidP="00E85B4D">
      <w:pPr>
        <w:pStyle w:val="Akapitzlist"/>
        <w:numPr>
          <w:ilvl w:val="0"/>
          <w:numId w:val="62"/>
        </w:numPr>
        <w:spacing w:line="276" w:lineRule="auto"/>
        <w:jc w:val="both"/>
        <w:rPr>
          <w:rFonts w:ascii="Arial" w:hAnsi="Arial" w:cs="Arial"/>
          <w:bCs/>
          <w:sz w:val="22"/>
          <w:szCs w:val="22"/>
          <w:lang w:bidi="en-US"/>
        </w:rPr>
      </w:pPr>
      <w:r w:rsidRPr="00EF6B27">
        <w:rPr>
          <w:rFonts w:ascii="Arial" w:hAnsi="Arial" w:cs="Arial"/>
          <w:bCs/>
          <w:sz w:val="22"/>
          <w:szCs w:val="22"/>
          <w:lang w:bidi="en-US"/>
        </w:rPr>
        <w:t xml:space="preserve">Zamawiający zapozna się z uwagami Wykonawcy, o których mowa w pkt. 4) i prześle odpowiedź Wykonawcy w terminie 7 dni od ich otrzymania. </w:t>
      </w:r>
    </w:p>
    <w:p w14:paraId="4B827319" w14:textId="77777777" w:rsidR="00E85B4D" w:rsidRPr="00EF6B27" w:rsidRDefault="00E85B4D" w:rsidP="00E85B4D">
      <w:pPr>
        <w:pStyle w:val="Akapitzlist"/>
        <w:numPr>
          <w:ilvl w:val="0"/>
          <w:numId w:val="62"/>
        </w:numPr>
        <w:spacing w:line="276" w:lineRule="auto"/>
        <w:jc w:val="both"/>
        <w:rPr>
          <w:rFonts w:ascii="Arial" w:hAnsi="Arial" w:cs="Arial"/>
          <w:bCs/>
          <w:sz w:val="22"/>
          <w:szCs w:val="22"/>
          <w:lang w:bidi="en-US"/>
        </w:rPr>
      </w:pPr>
      <w:r w:rsidRPr="00EF6B27">
        <w:rPr>
          <w:rFonts w:ascii="Arial" w:hAnsi="Arial" w:cs="Arial"/>
          <w:bCs/>
          <w:sz w:val="22"/>
          <w:szCs w:val="22"/>
          <w:lang w:bidi="en-US"/>
        </w:rPr>
        <w:lastRenderedPageBreak/>
        <w:t xml:space="preserve">Jeżeli w ramach audytu zostaną stwierdzone uchybienia skutkujące koniecznością podjęcia działań naprawczych, Wykonawca wdroży je na własny koszt. </w:t>
      </w:r>
    </w:p>
    <w:p w14:paraId="6686702E" w14:textId="77777777" w:rsidR="00E85B4D" w:rsidRPr="00EF6B27" w:rsidRDefault="00E85B4D" w:rsidP="00E85B4D">
      <w:pPr>
        <w:pStyle w:val="Akapitzlist"/>
        <w:numPr>
          <w:ilvl w:val="0"/>
          <w:numId w:val="62"/>
        </w:numPr>
        <w:spacing w:line="276" w:lineRule="auto"/>
        <w:jc w:val="both"/>
        <w:rPr>
          <w:rFonts w:ascii="Arial" w:hAnsi="Arial" w:cs="Arial"/>
          <w:bCs/>
          <w:sz w:val="22"/>
          <w:szCs w:val="22"/>
          <w:lang w:bidi="en-US"/>
        </w:rPr>
      </w:pPr>
      <w:r w:rsidRPr="00EF6B27">
        <w:rPr>
          <w:rFonts w:ascii="Arial" w:hAnsi="Arial" w:cs="Arial"/>
          <w:bCs/>
          <w:sz w:val="22"/>
          <w:szCs w:val="22"/>
          <w:lang w:bidi="en-US"/>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4E8A7658" w14:textId="5980DDF7" w:rsidR="00E85B4D" w:rsidRPr="00EF6B27" w:rsidRDefault="00E85B4D" w:rsidP="00E85B4D">
      <w:pPr>
        <w:pStyle w:val="Akapitzlist"/>
        <w:numPr>
          <w:ilvl w:val="0"/>
          <w:numId w:val="62"/>
        </w:numPr>
        <w:spacing w:line="276" w:lineRule="auto"/>
        <w:jc w:val="both"/>
        <w:rPr>
          <w:rFonts w:ascii="Arial" w:hAnsi="Arial" w:cs="Arial"/>
          <w:bCs/>
          <w:sz w:val="22"/>
          <w:szCs w:val="22"/>
          <w:lang w:bidi="en-US"/>
        </w:rPr>
      </w:pPr>
      <w:r w:rsidRPr="00EF6B27">
        <w:rPr>
          <w:rFonts w:ascii="Arial" w:hAnsi="Arial" w:cs="Arial"/>
          <w:bCs/>
          <w:sz w:val="22"/>
          <w:szCs w:val="22"/>
          <w:lang w:bidi="en-US"/>
        </w:rPr>
        <w:t xml:space="preserve">Zapisy pkt. 2) mają zastosowanie do wszystkich Podwykonawców i ich pracowników, którymi posługuje się Wykonawca w celu realizacji Przedmiotu Umowy. </w:t>
      </w:r>
      <w:r w:rsidRPr="00EF6B27">
        <w:rPr>
          <w:rFonts w:ascii="Arial" w:hAnsi="Arial" w:cs="Arial"/>
          <w:bCs/>
          <w:sz w:val="22"/>
          <w:szCs w:val="22"/>
        </w:rPr>
        <w:t>Wykonawca  zobowiązuje się do zawarcia w umowach z podmiotami, o których mowa w zdaniu poprzednim zapisów umożliwiających realizację uprawnień Zamawiającego.</w:t>
      </w:r>
    </w:p>
    <w:p w14:paraId="3BBCC04E" w14:textId="788BE1D5" w:rsidR="00073C95" w:rsidRPr="00EF6B27" w:rsidRDefault="00073C95" w:rsidP="0015612A">
      <w:pPr>
        <w:numPr>
          <w:ilvl w:val="0"/>
          <w:numId w:val="2"/>
        </w:numPr>
        <w:spacing w:before="60" w:after="60"/>
        <w:ind w:left="714" w:hanging="357"/>
        <w:jc w:val="both"/>
        <w:rPr>
          <w:rFonts w:ascii="Arial" w:hAnsi="Arial" w:cs="Arial"/>
          <w:sz w:val="22"/>
          <w:szCs w:val="22"/>
        </w:rPr>
      </w:pPr>
      <w:r w:rsidRPr="00EF6B27">
        <w:rPr>
          <w:rFonts w:ascii="Arial" w:hAnsi="Arial" w:cs="Arial"/>
          <w:kern w:val="32"/>
          <w:sz w:val="22"/>
          <w:szCs w:val="22"/>
        </w:rPr>
        <w:t xml:space="preserve">W imieniu Zamawiającego zgody na zatrudnienie podwykonawców, zgodnie z §5 OWU, udziela jednoosobowo właściwy Dyrektor, któremu podlega nadzór nad realizacją Umowy na wniosek Przedstawiciela Zamawiającego, o którym mowa w ust. </w:t>
      </w:r>
      <w:r w:rsidR="003D53D3" w:rsidRPr="00EF6B27">
        <w:rPr>
          <w:rFonts w:ascii="Arial" w:hAnsi="Arial" w:cs="Arial"/>
          <w:kern w:val="32"/>
          <w:sz w:val="22"/>
          <w:szCs w:val="22"/>
        </w:rPr>
        <w:t>21</w:t>
      </w:r>
      <w:r w:rsidRPr="00EF6B27">
        <w:rPr>
          <w:rFonts w:ascii="Arial" w:hAnsi="Arial" w:cs="Arial"/>
          <w:kern w:val="32"/>
          <w:sz w:val="22"/>
          <w:szCs w:val="22"/>
        </w:rPr>
        <w:t xml:space="preserve">. Zgoda przekazywana jest Wykonawcy w formie pisemnej lub za pośrednictwem korespondencji mailowej przesłanej na adres e-mail wskazany w ust. </w:t>
      </w:r>
      <w:r w:rsidR="003D53D3" w:rsidRPr="00EF6B27">
        <w:rPr>
          <w:rFonts w:ascii="Arial" w:hAnsi="Arial" w:cs="Arial"/>
          <w:kern w:val="32"/>
          <w:sz w:val="22"/>
          <w:szCs w:val="22"/>
        </w:rPr>
        <w:t>2</w:t>
      </w:r>
      <w:r w:rsidR="00012FBB">
        <w:rPr>
          <w:rFonts w:ascii="Arial" w:hAnsi="Arial" w:cs="Arial"/>
          <w:kern w:val="32"/>
          <w:sz w:val="22"/>
          <w:szCs w:val="22"/>
        </w:rPr>
        <w:t>5</w:t>
      </w:r>
      <w:r w:rsidRPr="00EF6B27">
        <w:rPr>
          <w:rFonts w:ascii="Arial" w:hAnsi="Arial" w:cs="Arial"/>
          <w:kern w:val="32"/>
          <w:sz w:val="22"/>
          <w:szCs w:val="22"/>
        </w:rPr>
        <w:t xml:space="preserve"> powyżej.</w:t>
      </w:r>
    </w:p>
    <w:p w14:paraId="0CFF8EFA" w14:textId="77777777" w:rsidR="003D53D3" w:rsidRPr="00EF6B27" w:rsidRDefault="007D0403" w:rsidP="0015612A">
      <w:pPr>
        <w:numPr>
          <w:ilvl w:val="0"/>
          <w:numId w:val="2"/>
        </w:numPr>
        <w:spacing w:before="60" w:after="60"/>
        <w:ind w:left="714" w:hanging="357"/>
        <w:jc w:val="both"/>
        <w:rPr>
          <w:rFonts w:ascii="Arial" w:hAnsi="Arial" w:cs="Arial"/>
          <w:sz w:val="22"/>
          <w:szCs w:val="22"/>
        </w:rPr>
      </w:pPr>
      <w:r w:rsidRPr="00EF6B27">
        <w:rPr>
          <w:rFonts w:ascii="Arial" w:hAnsi="Arial" w:cs="Arial"/>
          <w:noProof/>
          <w:sz w:val="22"/>
          <w:szCs w:val="22"/>
        </w:rPr>
        <w:t>Odpowiedzialność Wykonawcy wobec Zamawiającego z tytułu niewykonania lub nienależytego wykonania Zlecenia jest ograniczona do kwoty stanowiącej równowartość 100% wynagrodzenia Zlecenia. W przypadku szkody na osobie (rozumianej między innymi jako śmierć, uszkodzenie ciała wywołanie rozstroju zdrowia) spowodowanej niewykonaniem lub nienależytym wykonaniem zobowiązania lub czynem niedozwolonym, lub szkód powstałych w wyniku rażącego niedbalstwa Wykonawcy, Wykonawca ponosi odpowiedzialność na zasadach ogólnych kodeksu cywilnego bez ograniczeń wskazanych wyżej. Ograniczenie odpowiedzialności wskazane w zdaniu pierwszym nie znajduje również zastosowania do roszczeń Zamawiającego związanych z odpowiedzialnością Wykonawcy dotyczącą naruszenia praw własności intelektualnej oraz odpowiedzialności Wykonawcy za wykonanie zastępcze.</w:t>
      </w:r>
    </w:p>
    <w:p w14:paraId="65BECA50" w14:textId="76614777" w:rsidR="007D0403" w:rsidRPr="00EF6B27" w:rsidRDefault="007D0403" w:rsidP="0015612A">
      <w:pPr>
        <w:numPr>
          <w:ilvl w:val="0"/>
          <w:numId w:val="2"/>
        </w:numPr>
        <w:spacing w:before="60" w:after="60"/>
        <w:ind w:left="714" w:hanging="357"/>
        <w:jc w:val="both"/>
        <w:rPr>
          <w:rFonts w:ascii="Arial" w:hAnsi="Arial" w:cs="Arial"/>
          <w:sz w:val="22"/>
          <w:szCs w:val="22"/>
        </w:rPr>
      </w:pPr>
      <w:r w:rsidRPr="00EF6B27">
        <w:rPr>
          <w:rFonts w:ascii="Arial" w:hAnsi="Arial" w:cs="Arial"/>
          <w:noProof/>
          <w:sz w:val="22"/>
          <w:szCs w:val="22"/>
        </w:rPr>
        <w:t>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jak również nie dotyczy szkód na osobie lub powstałych na skutek rażącego niedbalstwa Wykonawcy</w:t>
      </w:r>
    </w:p>
    <w:p w14:paraId="533380DA" w14:textId="77777777" w:rsidR="0015612A" w:rsidRPr="00EF6B27" w:rsidRDefault="0015612A" w:rsidP="0015612A">
      <w:pPr>
        <w:numPr>
          <w:ilvl w:val="0"/>
          <w:numId w:val="2"/>
        </w:numPr>
        <w:spacing w:before="60" w:after="60"/>
        <w:ind w:left="714" w:hanging="357"/>
        <w:jc w:val="both"/>
        <w:rPr>
          <w:rFonts w:ascii="Arial" w:hAnsi="Arial" w:cs="Arial"/>
          <w:sz w:val="22"/>
          <w:szCs w:val="22"/>
        </w:rPr>
      </w:pPr>
      <w:r w:rsidRPr="00EF6B27">
        <w:rPr>
          <w:rFonts w:ascii="Arial" w:hAnsi="Arial" w:cs="Arial"/>
          <w:sz w:val="22"/>
          <w:szCs w:val="22"/>
        </w:rPr>
        <w:t>Integralną część Zlecenia stanowią:</w:t>
      </w:r>
    </w:p>
    <w:p w14:paraId="1B086123" w14:textId="24E28AC0" w:rsidR="00073C95" w:rsidRPr="00EF6B27" w:rsidRDefault="00073C95" w:rsidP="00073C95">
      <w:pPr>
        <w:pStyle w:val="Akapitzlist"/>
        <w:numPr>
          <w:ilvl w:val="5"/>
          <w:numId w:val="2"/>
        </w:numPr>
        <w:spacing w:after="240" w:line="259" w:lineRule="auto"/>
        <w:jc w:val="both"/>
        <w:rPr>
          <w:rFonts w:ascii="Arial" w:hAnsi="Arial" w:cs="Arial"/>
          <w:sz w:val="22"/>
          <w:szCs w:val="22"/>
        </w:rPr>
      </w:pPr>
      <w:r w:rsidRPr="00EF6B27">
        <w:rPr>
          <w:rFonts w:ascii="Arial" w:hAnsi="Arial" w:cs="Arial"/>
          <w:sz w:val="22"/>
          <w:szCs w:val="22"/>
        </w:rPr>
        <w:t xml:space="preserve">Załącznik nr 1: Ogólne Warunkami Świadczenia Usług i Robót Budowlanych w TAURON Wytwarzanie S.A. (OWU), udostępnione Wykonawcy na Platformie Zakupowej Grupy TAURON(SWOZ), </w:t>
      </w:r>
      <w:r w:rsidRPr="00EF6B27">
        <w:rPr>
          <w:rFonts w:ascii="Arial" w:eastAsia="Calibri" w:hAnsi="Arial" w:cs="Arial"/>
          <w:sz w:val="22"/>
          <w:szCs w:val="22"/>
          <w:lang w:eastAsia="en-US"/>
        </w:rPr>
        <w:t xml:space="preserve">strefa publiczna: </w:t>
      </w:r>
      <w:hyperlink r:id="rId19" w:history="1">
        <w:r w:rsidRPr="00EF6B27">
          <w:rPr>
            <w:rFonts w:ascii="Arial" w:eastAsia="Calibri" w:hAnsi="Arial" w:cs="Arial"/>
            <w:color w:val="0000FF"/>
            <w:sz w:val="22"/>
            <w:szCs w:val="22"/>
            <w:u w:val="single"/>
            <w:lang w:eastAsia="en-US"/>
          </w:rPr>
          <w:t>Dokumenty - wsparcie zakupów TW</w:t>
        </w:r>
      </w:hyperlink>
    </w:p>
    <w:p w14:paraId="2B83344A" w14:textId="77777777" w:rsidR="00073C95" w:rsidRPr="00EF6B27" w:rsidRDefault="00073C95" w:rsidP="00073C95">
      <w:pPr>
        <w:pStyle w:val="Akapitzlist"/>
        <w:numPr>
          <w:ilvl w:val="5"/>
          <w:numId w:val="2"/>
        </w:numPr>
        <w:spacing w:line="259" w:lineRule="auto"/>
        <w:ind w:left="465" w:hanging="181"/>
        <w:jc w:val="both"/>
        <w:rPr>
          <w:rFonts w:ascii="Arial" w:hAnsi="Arial" w:cs="Arial"/>
          <w:sz w:val="22"/>
          <w:szCs w:val="22"/>
        </w:rPr>
      </w:pPr>
      <w:r w:rsidRPr="00EF6B27">
        <w:rPr>
          <w:rFonts w:ascii="Arial" w:hAnsi="Arial" w:cs="Arial"/>
          <w:sz w:val="22"/>
          <w:szCs w:val="22"/>
        </w:rPr>
        <w:t>Załącznik nr 2: Opis przedmiotu Zamówienia;</w:t>
      </w:r>
    </w:p>
    <w:p w14:paraId="6379B3AD" w14:textId="0DC364EC" w:rsidR="00073C95" w:rsidRPr="00EF6B27" w:rsidRDefault="00073C95" w:rsidP="00073C95">
      <w:pPr>
        <w:pStyle w:val="Akapitzlist"/>
        <w:numPr>
          <w:ilvl w:val="5"/>
          <w:numId w:val="2"/>
        </w:numPr>
        <w:spacing w:after="160" w:line="259" w:lineRule="auto"/>
        <w:jc w:val="both"/>
        <w:rPr>
          <w:rFonts w:ascii="Arial" w:hAnsi="Arial" w:cs="Arial"/>
          <w:sz w:val="22"/>
          <w:szCs w:val="22"/>
        </w:rPr>
      </w:pPr>
      <w:r w:rsidRPr="00EF6B27">
        <w:rPr>
          <w:rFonts w:ascii="Arial" w:hAnsi="Arial" w:cs="Arial"/>
          <w:sz w:val="22"/>
          <w:szCs w:val="22"/>
        </w:rPr>
        <w:t xml:space="preserve">Załącznik nr </w:t>
      </w:r>
      <w:r w:rsidR="000B6F61" w:rsidRPr="00EF6B27">
        <w:rPr>
          <w:rFonts w:ascii="Arial" w:hAnsi="Arial" w:cs="Arial"/>
          <w:sz w:val="22"/>
          <w:szCs w:val="22"/>
        </w:rPr>
        <w:t>3</w:t>
      </w:r>
      <w:r w:rsidRPr="00EF6B27">
        <w:rPr>
          <w:rFonts w:ascii="Arial" w:hAnsi="Arial" w:cs="Arial"/>
          <w:sz w:val="22"/>
          <w:szCs w:val="22"/>
        </w:rPr>
        <w:t>: Warunki Ubezpieczenia;</w:t>
      </w:r>
    </w:p>
    <w:p w14:paraId="2FAC2CAC" w14:textId="47DEAAD8" w:rsidR="000B6F61" w:rsidRPr="00EF6B27" w:rsidRDefault="000B6F61" w:rsidP="000B6F61">
      <w:pPr>
        <w:pStyle w:val="Akapitzlist"/>
        <w:numPr>
          <w:ilvl w:val="5"/>
          <w:numId w:val="2"/>
        </w:numPr>
        <w:spacing w:after="160" w:line="259" w:lineRule="auto"/>
        <w:jc w:val="both"/>
        <w:rPr>
          <w:rFonts w:ascii="Arial" w:hAnsi="Arial" w:cs="Arial"/>
          <w:sz w:val="22"/>
          <w:szCs w:val="22"/>
        </w:rPr>
      </w:pPr>
      <w:r w:rsidRPr="00EF6B27">
        <w:rPr>
          <w:rFonts w:ascii="Arial" w:hAnsi="Arial" w:cs="Arial"/>
          <w:sz w:val="22"/>
          <w:szCs w:val="22"/>
        </w:rPr>
        <w:t>Załącznik nr 4 Formularz wyceny</w:t>
      </w:r>
    </w:p>
    <w:p w14:paraId="2DBDA91C" w14:textId="518816E3" w:rsidR="00AB5682" w:rsidRPr="00EF6B27" w:rsidRDefault="00AB5682" w:rsidP="00AB5682">
      <w:pPr>
        <w:pStyle w:val="Akapitzlist"/>
        <w:numPr>
          <w:ilvl w:val="5"/>
          <w:numId w:val="2"/>
        </w:numPr>
        <w:spacing w:after="160" w:line="259" w:lineRule="auto"/>
        <w:jc w:val="both"/>
        <w:rPr>
          <w:rFonts w:ascii="Arial" w:hAnsi="Arial" w:cs="Arial"/>
          <w:sz w:val="22"/>
          <w:szCs w:val="22"/>
        </w:rPr>
      </w:pPr>
      <w:r w:rsidRPr="00EF6B27">
        <w:rPr>
          <w:rFonts w:ascii="Arial" w:hAnsi="Arial" w:cs="Arial"/>
          <w:sz w:val="22"/>
          <w:szCs w:val="22"/>
        </w:rPr>
        <w:t>Załącznik nr 5 Zasady dotyczące zdalnego dostępu VPN dla Wykonawcy.</w:t>
      </w:r>
    </w:p>
    <w:p w14:paraId="471356BC" w14:textId="1F5911A4" w:rsidR="0015612A" w:rsidRPr="00EF6B27" w:rsidRDefault="00073C95" w:rsidP="00EB1776">
      <w:pPr>
        <w:pStyle w:val="Akapitzlist"/>
        <w:numPr>
          <w:ilvl w:val="5"/>
          <w:numId w:val="2"/>
        </w:numPr>
        <w:spacing w:line="259" w:lineRule="auto"/>
        <w:ind w:left="465" w:hanging="181"/>
        <w:jc w:val="both"/>
        <w:rPr>
          <w:rFonts w:ascii="Arial" w:hAnsi="Arial" w:cs="Arial"/>
          <w:sz w:val="22"/>
          <w:szCs w:val="22"/>
        </w:rPr>
      </w:pPr>
      <w:r w:rsidRPr="00EF6B27">
        <w:rPr>
          <w:rFonts w:ascii="Arial" w:hAnsi="Arial" w:cs="Arial"/>
          <w:sz w:val="22"/>
          <w:szCs w:val="22"/>
        </w:rPr>
        <w:t xml:space="preserve">Załącznik nr </w:t>
      </w:r>
      <w:r w:rsidR="00AB5682" w:rsidRPr="00EF6B27">
        <w:rPr>
          <w:rFonts w:ascii="Arial" w:hAnsi="Arial" w:cs="Arial"/>
          <w:sz w:val="22"/>
          <w:szCs w:val="22"/>
        </w:rPr>
        <w:t>6</w:t>
      </w:r>
      <w:r w:rsidRPr="00EF6B27">
        <w:rPr>
          <w:rFonts w:ascii="Arial" w:hAnsi="Arial" w:cs="Arial"/>
          <w:sz w:val="22"/>
          <w:szCs w:val="22"/>
        </w:rPr>
        <w:t>: Polisy ubezpieczeniowe z dowodami zapłaty składek (dostarcza Wykonawca</w:t>
      </w:r>
      <w:r w:rsidR="00AF7D75" w:rsidRPr="00EF6B27">
        <w:rPr>
          <w:rFonts w:ascii="Arial" w:hAnsi="Arial" w:cs="Arial"/>
          <w:sz w:val="22"/>
          <w:szCs w:val="22"/>
        </w:rPr>
        <w:t>);</w:t>
      </w:r>
    </w:p>
    <w:p w14:paraId="03275F63" w14:textId="1EA0498A" w:rsidR="00D871B2" w:rsidRPr="00EF6B27" w:rsidRDefault="00D871B2" w:rsidP="00D871B2">
      <w:pPr>
        <w:pStyle w:val="Akapitzlist"/>
        <w:numPr>
          <w:ilvl w:val="5"/>
          <w:numId w:val="2"/>
        </w:numPr>
        <w:spacing w:line="259" w:lineRule="auto"/>
        <w:ind w:left="465" w:hanging="181"/>
        <w:jc w:val="both"/>
        <w:rPr>
          <w:rFonts w:ascii="Arial" w:hAnsi="Arial" w:cs="Arial"/>
          <w:sz w:val="22"/>
          <w:szCs w:val="22"/>
        </w:rPr>
      </w:pPr>
      <w:r w:rsidRPr="00EF6B27">
        <w:rPr>
          <w:rFonts w:ascii="Arial" w:hAnsi="Arial" w:cs="Arial"/>
          <w:sz w:val="22"/>
          <w:szCs w:val="22"/>
        </w:rPr>
        <w:t>Załącznik nr 7</w:t>
      </w:r>
      <w:r w:rsidRPr="00EF6B27">
        <w:rPr>
          <w:rFonts w:ascii="Arial" w:hAnsi="Arial" w:cs="Arial"/>
          <w:b/>
          <w:bCs/>
          <w:sz w:val="22"/>
          <w:szCs w:val="22"/>
        </w:rPr>
        <w:t xml:space="preserve"> – „</w:t>
      </w:r>
      <w:r w:rsidRPr="00EF6B27">
        <w:rPr>
          <w:rFonts w:ascii="Arial" w:hAnsi="Arial" w:cs="Arial"/>
          <w:sz w:val="22"/>
          <w:szCs w:val="22"/>
        </w:rPr>
        <w:t>Zasady przesyłania faktur i załączników za pośrednictwem</w:t>
      </w:r>
    </w:p>
    <w:p w14:paraId="188317FB" w14:textId="77777777" w:rsidR="00D871B2" w:rsidRPr="00EF6B27" w:rsidRDefault="00D871B2" w:rsidP="00D871B2">
      <w:pPr>
        <w:pStyle w:val="Akapitzlist"/>
        <w:ind w:left="2267"/>
        <w:jc w:val="both"/>
        <w:rPr>
          <w:rFonts w:ascii="Arial" w:hAnsi="Arial" w:cs="Arial"/>
          <w:sz w:val="22"/>
          <w:szCs w:val="22"/>
        </w:rPr>
      </w:pPr>
      <w:r w:rsidRPr="00EF6B27">
        <w:rPr>
          <w:rFonts w:ascii="Arial" w:hAnsi="Arial" w:cs="Arial"/>
          <w:sz w:val="22"/>
          <w:szCs w:val="22"/>
        </w:rPr>
        <w:t xml:space="preserve">     Krajowego Systemu e-Faktur (KSeF)”</w:t>
      </w:r>
      <w:bookmarkStart w:id="1" w:name="_Hlk217987898"/>
    </w:p>
    <w:p w14:paraId="783BC8CE" w14:textId="469BFB7C" w:rsidR="00D871B2" w:rsidRPr="00EF6B27" w:rsidRDefault="00D871B2" w:rsidP="00D871B2">
      <w:pPr>
        <w:pStyle w:val="Akapitzlist"/>
        <w:numPr>
          <w:ilvl w:val="5"/>
          <w:numId w:val="2"/>
        </w:numPr>
        <w:spacing w:line="259" w:lineRule="auto"/>
        <w:ind w:left="465" w:hanging="181"/>
        <w:jc w:val="both"/>
        <w:rPr>
          <w:rFonts w:ascii="Arial" w:hAnsi="Arial" w:cs="Arial"/>
          <w:sz w:val="22"/>
          <w:szCs w:val="22"/>
        </w:rPr>
      </w:pPr>
      <w:r w:rsidRPr="00EF6B27">
        <w:rPr>
          <w:rFonts w:ascii="Arial" w:hAnsi="Arial" w:cs="Arial"/>
          <w:sz w:val="22"/>
          <w:szCs w:val="22"/>
        </w:rPr>
        <w:t>Załącznik nr 8a – Obowiązki Wykonawcy w zakresie zrównoważonego rozwoju</w:t>
      </w:r>
    </w:p>
    <w:p w14:paraId="6E0E8EAC" w14:textId="7FD9E66F" w:rsidR="0015612A" w:rsidRPr="00EF6B27" w:rsidRDefault="00D871B2" w:rsidP="00D871B2">
      <w:pPr>
        <w:pStyle w:val="Akapitzlist"/>
        <w:numPr>
          <w:ilvl w:val="5"/>
          <w:numId w:val="2"/>
        </w:numPr>
        <w:spacing w:line="259" w:lineRule="auto"/>
        <w:ind w:left="465" w:hanging="181"/>
        <w:jc w:val="both"/>
        <w:rPr>
          <w:rFonts w:ascii="Arial" w:hAnsi="Arial" w:cs="Arial"/>
          <w:sz w:val="22"/>
          <w:szCs w:val="22"/>
        </w:rPr>
      </w:pPr>
      <w:r w:rsidRPr="00EF6B27">
        <w:rPr>
          <w:rFonts w:ascii="Arial" w:hAnsi="Arial" w:cs="Arial"/>
          <w:sz w:val="22"/>
          <w:szCs w:val="22"/>
        </w:rPr>
        <w:t>Załącznik nr 8b – Zasady przeprowadzania audytów u Wykonawcy</w:t>
      </w:r>
      <w:bookmarkEnd w:id="1"/>
    </w:p>
    <w:p w14:paraId="4BF33E11" w14:textId="77777777" w:rsidR="00D871B2" w:rsidRPr="00EF6B27" w:rsidRDefault="00D871B2" w:rsidP="0015612A">
      <w:pPr>
        <w:rPr>
          <w:rFonts w:ascii="Arial" w:hAnsi="Arial" w:cs="Arial"/>
          <w:sz w:val="22"/>
          <w:szCs w:val="22"/>
        </w:rPr>
        <w:sectPr w:rsidR="00D871B2" w:rsidRPr="00EF6B27" w:rsidSect="00BB7BDA">
          <w:headerReference w:type="even" r:id="rId20"/>
          <w:headerReference w:type="default" r:id="rId21"/>
          <w:footerReference w:type="even" r:id="rId22"/>
          <w:footerReference w:type="default" r:id="rId23"/>
          <w:headerReference w:type="first" r:id="rId24"/>
          <w:footerReference w:type="first" r:id="rId25"/>
          <w:pgSz w:w="11906" w:h="16838"/>
          <w:pgMar w:top="1276" w:right="1417" w:bottom="1417" w:left="1417" w:header="708" w:footer="708" w:gutter="0"/>
          <w:cols w:space="708"/>
          <w:docGrid w:linePitch="360"/>
        </w:sectPr>
      </w:pPr>
    </w:p>
    <w:p w14:paraId="4DA0EEDD" w14:textId="7CB0333F" w:rsidR="0015612A" w:rsidRPr="00EF6B27" w:rsidRDefault="0015612A" w:rsidP="0015612A">
      <w:pPr>
        <w:widowControl w:val="0"/>
        <w:tabs>
          <w:tab w:val="left" w:pos="3641"/>
          <w:tab w:val="center" w:pos="4678"/>
        </w:tabs>
        <w:autoSpaceDE w:val="0"/>
        <w:autoSpaceDN w:val="0"/>
        <w:adjustRightInd w:val="0"/>
        <w:spacing w:before="120" w:after="120"/>
        <w:jc w:val="right"/>
        <w:rPr>
          <w:rFonts w:ascii="Arial" w:eastAsia="SimSun" w:hAnsi="Arial" w:cs="Arial"/>
          <w:b/>
          <w:sz w:val="22"/>
          <w:szCs w:val="22"/>
          <w:lang w:eastAsia="zh-CN"/>
        </w:rPr>
      </w:pPr>
      <w:r w:rsidRPr="00EF6B27">
        <w:rPr>
          <w:rFonts w:ascii="Arial" w:eastAsia="SimSun" w:hAnsi="Arial" w:cs="Arial"/>
          <w:b/>
          <w:sz w:val="22"/>
          <w:szCs w:val="22"/>
          <w:lang w:eastAsia="zh-CN"/>
        </w:rPr>
        <w:lastRenderedPageBreak/>
        <w:t xml:space="preserve">Załącznik nr </w:t>
      </w:r>
      <w:r w:rsidR="00945670" w:rsidRPr="00EF6B27">
        <w:rPr>
          <w:rFonts w:ascii="Arial" w:eastAsia="SimSun" w:hAnsi="Arial" w:cs="Arial"/>
          <w:b/>
          <w:sz w:val="22"/>
          <w:szCs w:val="22"/>
          <w:lang w:eastAsia="zh-CN"/>
        </w:rPr>
        <w:t>2</w:t>
      </w:r>
      <w:r w:rsidRPr="00EF6B27">
        <w:rPr>
          <w:rFonts w:ascii="Arial" w:eastAsia="SimSun" w:hAnsi="Arial" w:cs="Arial"/>
          <w:b/>
          <w:sz w:val="22"/>
          <w:szCs w:val="22"/>
          <w:lang w:eastAsia="zh-CN"/>
        </w:rPr>
        <w:t xml:space="preserve"> do </w:t>
      </w:r>
      <w:r w:rsidR="007D12B1" w:rsidRPr="00EF6B27">
        <w:rPr>
          <w:rFonts w:ascii="Arial" w:eastAsia="SimSun" w:hAnsi="Arial" w:cs="Arial"/>
          <w:b/>
          <w:sz w:val="22"/>
          <w:szCs w:val="22"/>
          <w:lang w:eastAsia="zh-CN"/>
        </w:rPr>
        <w:t>I</w:t>
      </w:r>
      <w:r w:rsidRPr="00EF6B27">
        <w:rPr>
          <w:rFonts w:ascii="Arial" w:eastAsia="SimSun" w:hAnsi="Arial" w:cs="Arial"/>
          <w:b/>
          <w:sz w:val="22"/>
          <w:szCs w:val="22"/>
          <w:lang w:eastAsia="zh-CN"/>
        </w:rPr>
        <w:t xml:space="preserve">stotnych </w:t>
      </w:r>
      <w:r w:rsidR="007D12B1" w:rsidRPr="00EF6B27">
        <w:rPr>
          <w:rFonts w:ascii="Arial" w:eastAsia="SimSun" w:hAnsi="Arial" w:cs="Arial"/>
          <w:b/>
          <w:sz w:val="22"/>
          <w:szCs w:val="22"/>
          <w:lang w:eastAsia="zh-CN"/>
        </w:rPr>
        <w:t>zapisów</w:t>
      </w:r>
      <w:r w:rsidRPr="00EF6B27">
        <w:rPr>
          <w:rFonts w:ascii="Arial" w:eastAsia="SimSun" w:hAnsi="Arial" w:cs="Arial"/>
          <w:b/>
          <w:sz w:val="22"/>
          <w:szCs w:val="22"/>
          <w:lang w:eastAsia="zh-CN"/>
        </w:rPr>
        <w:t xml:space="preserve"> zlecenia</w:t>
      </w:r>
    </w:p>
    <w:p w14:paraId="535ED135" w14:textId="77777777" w:rsidR="00892767" w:rsidRPr="00EF6B27" w:rsidRDefault="00892767" w:rsidP="00892767">
      <w:pPr>
        <w:ind w:firstLine="2"/>
        <w:jc w:val="center"/>
        <w:rPr>
          <w:rFonts w:ascii="Arial" w:hAnsi="Arial" w:cs="Arial"/>
          <w:b/>
          <w:sz w:val="22"/>
          <w:szCs w:val="22"/>
        </w:rPr>
      </w:pPr>
      <w:r w:rsidRPr="00EF6B27">
        <w:rPr>
          <w:rFonts w:ascii="Arial" w:hAnsi="Arial" w:cs="Arial"/>
          <w:b/>
          <w:sz w:val="22"/>
          <w:szCs w:val="22"/>
        </w:rPr>
        <w:t>Opis przedmiotu zamówienia</w:t>
      </w:r>
    </w:p>
    <w:p w14:paraId="4CCC3B47" w14:textId="77777777" w:rsidR="003D53D3" w:rsidRPr="00EF6B27" w:rsidRDefault="003D53D3" w:rsidP="003D53D3">
      <w:pPr>
        <w:ind w:left="360"/>
        <w:rPr>
          <w:rFonts w:ascii="Arial" w:hAnsi="Arial" w:cs="Arial"/>
          <w:b/>
          <w:sz w:val="22"/>
          <w:szCs w:val="22"/>
        </w:rPr>
      </w:pPr>
      <w:r w:rsidRPr="00EF6B27">
        <w:rPr>
          <w:rFonts w:ascii="Arial" w:hAnsi="Arial" w:cs="Arial"/>
          <w:sz w:val="22"/>
          <w:szCs w:val="22"/>
        </w:rPr>
        <w:t>zadanie pod nazwą:</w:t>
      </w:r>
      <w:r w:rsidRPr="00EF6B27">
        <w:rPr>
          <w:rFonts w:ascii="Arial" w:hAnsi="Arial" w:cs="Arial"/>
          <w:b/>
          <w:sz w:val="22"/>
          <w:szCs w:val="22"/>
        </w:rPr>
        <w:t xml:space="preserve"> </w:t>
      </w:r>
    </w:p>
    <w:p w14:paraId="520AF626" w14:textId="77777777" w:rsidR="003D53D3" w:rsidRPr="00EF6B27" w:rsidRDefault="003D53D3" w:rsidP="003D53D3">
      <w:pPr>
        <w:ind w:left="360"/>
        <w:rPr>
          <w:rFonts w:ascii="Arial" w:hAnsi="Arial" w:cs="Arial"/>
          <w:b/>
          <w:i/>
          <w:sz w:val="22"/>
          <w:szCs w:val="22"/>
        </w:rPr>
      </w:pPr>
      <w:r w:rsidRPr="00EF6B27">
        <w:rPr>
          <w:rFonts w:ascii="Arial" w:hAnsi="Arial" w:cs="Arial"/>
          <w:b/>
          <w:sz w:val="22"/>
          <w:szCs w:val="22"/>
        </w:rPr>
        <w:t xml:space="preserve">Serwis systemu sterowania SYNDIS Ruch w TAURON Wytwarzanie SA - Oddział Elektrownia Jaworzno - Elektrownia III </w:t>
      </w:r>
    </w:p>
    <w:p w14:paraId="0991E41A" w14:textId="77777777" w:rsidR="003D53D3" w:rsidRPr="00EF6B27" w:rsidRDefault="003D53D3" w:rsidP="00012FBB">
      <w:pPr>
        <w:numPr>
          <w:ilvl w:val="0"/>
          <w:numId w:val="44"/>
        </w:numPr>
        <w:spacing w:before="120" w:after="120" w:line="259" w:lineRule="auto"/>
        <w:ind w:left="357" w:hanging="357"/>
        <w:rPr>
          <w:rFonts w:ascii="Arial" w:hAnsi="Arial" w:cs="Arial"/>
          <w:b/>
          <w:bCs/>
          <w:sz w:val="22"/>
          <w:szCs w:val="22"/>
        </w:rPr>
      </w:pPr>
      <w:r w:rsidRPr="00EF6B27">
        <w:rPr>
          <w:rFonts w:ascii="Arial" w:hAnsi="Arial" w:cs="Arial"/>
          <w:b/>
          <w:bCs/>
          <w:sz w:val="22"/>
          <w:szCs w:val="22"/>
        </w:rPr>
        <w:t>Wykaz urządzeń</w:t>
      </w:r>
    </w:p>
    <w:p w14:paraId="3CE87A2F"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Cs/>
          <w:sz w:val="22"/>
          <w:szCs w:val="22"/>
        </w:rPr>
        <w:t xml:space="preserve">System dyspozytorski SCADA SYNDIS RV – Nastawnia Nadrzędna, Serwerownia Systemów Technologicznych </w:t>
      </w:r>
    </w:p>
    <w:p w14:paraId="3DA43484"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Serwer podstawowy systemu SYNDIS RV.</w:t>
      </w:r>
    </w:p>
    <w:p w14:paraId="5F7F84D1"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Serwer rezerwowy systemu SYNDIS RV.</w:t>
      </w:r>
    </w:p>
    <w:p w14:paraId="3A17301A"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Serwer zarządzający</w:t>
      </w:r>
    </w:p>
    <w:p w14:paraId="269D17AF"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 xml:space="preserve">Stacje robocze systemu SYMNDIS RV </w:t>
      </w:r>
    </w:p>
    <w:p w14:paraId="73A25DED"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Cs/>
          <w:sz w:val="22"/>
          <w:szCs w:val="22"/>
        </w:rPr>
        <w:t>System obiektowy SSIN SO-5:</w:t>
      </w:r>
    </w:p>
    <w:p w14:paraId="36FA46A2"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Koncentrator RTU1 – Nastawnia Nadrzędna</w:t>
      </w:r>
    </w:p>
    <w:p w14:paraId="3A74804E"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Koncentrator RTU1 – Nastawnia Nadrzędna</w:t>
      </w:r>
    </w:p>
    <w:p w14:paraId="226B06CE"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Sterowniki Obiektowe SO5x – Nastawnia Nadrzędna – CDA5 i CDA6.</w:t>
      </w:r>
    </w:p>
    <w:p w14:paraId="7EF0D7D6"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Sterownik Obiektowy SO5x – Rozdzielnia 110kV MARTA – FR12</w:t>
      </w:r>
    </w:p>
    <w:p w14:paraId="7895261F"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Sterownik Obiektowy SO5x – Rozdzielnia 110kV BEATA – FR14</w:t>
      </w:r>
    </w:p>
    <w:p w14:paraId="0CE47D5C"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 xml:space="preserve"> Sterowniki Obiektowe SO5x – Rozdzielnia 6kV OBA2 – CDA1 i CDA2.</w:t>
      </w:r>
    </w:p>
    <w:p w14:paraId="34A9DCE8"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 xml:space="preserve"> Sterowniki Obiektowe SO5x – Rozdzielnia 6kV OBA1 - CDA3 i CDA4.</w:t>
      </w:r>
    </w:p>
    <w:p w14:paraId="738C89BE"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 xml:space="preserve"> Sterowniki Obiektowe SO5x – Rozdzielnia 6kV OBU1 – CDA7 i CDA8.</w:t>
      </w:r>
    </w:p>
    <w:p w14:paraId="718D3994"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 xml:space="preserve"> Sterowniki Obiektowe SO5x – Rozdzielnia 6kV OBS1 – CDA9 i CDA10.</w:t>
      </w:r>
    </w:p>
    <w:p w14:paraId="51E6D0D6"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Sterowniki Obiektowe SO5x – Rozdzielnia 6kV OBZ1 – CDA11 i CDA12.</w:t>
      </w:r>
    </w:p>
    <w:p w14:paraId="1EE67524"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Sterowniki Obiektowe SO5x – Rozdzielnia 6kV OB 51,52 – CDA15.</w:t>
      </w:r>
    </w:p>
    <w:p w14:paraId="0A289FED"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Sterowniki Obiektowe SO5x – Rozdzielnia 6kV OB 61,62 – CDA16.</w:t>
      </w:r>
    </w:p>
    <w:p w14:paraId="538C0344"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Sterownik Obiektowy eMSZR  – Rozdzielnia 0,4kV OCA1.</w:t>
      </w:r>
    </w:p>
    <w:p w14:paraId="3D661C13"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Sterownik Obiektowy eMSZR  – Rozdzielnia 0,4kV OCA2.</w:t>
      </w:r>
    </w:p>
    <w:p w14:paraId="114FCC9D"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Sterownik Obiektowy eMSZR  – Rozdzielnia 0,4kV OCL1.</w:t>
      </w:r>
    </w:p>
    <w:p w14:paraId="3D694FFE"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Sterownik Obiektowy eMSZR  – Rozdzielnia 0,4kV OCN1.</w:t>
      </w:r>
    </w:p>
    <w:p w14:paraId="0C2E9C84"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Sterownik Obiektowy eMSZR  – Rozdzielnia 0,4kV OCN2.</w:t>
      </w:r>
    </w:p>
    <w:p w14:paraId="7337343D"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Sterownik Obiektowy eMSZR  – Rozdzielnia 0,4kV OCU1.</w:t>
      </w:r>
    </w:p>
    <w:p w14:paraId="27DC0285"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Sterownik Obiektowy eMSZR  – Rozdzielnia 0,4kV OCZ1.</w:t>
      </w:r>
    </w:p>
    <w:p w14:paraId="3E59739F" w14:textId="77777777" w:rsidR="003D53D3" w:rsidRPr="00EF6B27" w:rsidRDefault="003D53D3" w:rsidP="003D53D3">
      <w:pPr>
        <w:numPr>
          <w:ilvl w:val="2"/>
          <w:numId w:val="44"/>
        </w:numPr>
        <w:spacing w:after="160" w:line="259" w:lineRule="auto"/>
        <w:rPr>
          <w:rFonts w:ascii="Arial" w:hAnsi="Arial" w:cs="Arial"/>
          <w:bCs/>
          <w:sz w:val="22"/>
          <w:szCs w:val="22"/>
        </w:rPr>
      </w:pPr>
      <w:r w:rsidRPr="00EF6B27">
        <w:rPr>
          <w:rFonts w:ascii="Arial" w:hAnsi="Arial" w:cs="Arial"/>
          <w:bCs/>
          <w:sz w:val="22"/>
          <w:szCs w:val="22"/>
        </w:rPr>
        <w:t>Urządzenia komunikacyjne w warstwie Systemu obiektowego.</w:t>
      </w:r>
    </w:p>
    <w:p w14:paraId="08B5634C" w14:textId="77777777" w:rsidR="003D53D3" w:rsidRPr="00EF6B27" w:rsidRDefault="003D53D3" w:rsidP="003D53D3">
      <w:pPr>
        <w:rPr>
          <w:rFonts w:ascii="Arial" w:hAnsi="Arial" w:cs="Arial"/>
          <w:bCs/>
          <w:sz w:val="22"/>
          <w:szCs w:val="22"/>
        </w:rPr>
      </w:pPr>
    </w:p>
    <w:p w14:paraId="31AF077E" w14:textId="77777777" w:rsidR="003D53D3" w:rsidRPr="00EF6B27" w:rsidRDefault="003D53D3" w:rsidP="003D53D3">
      <w:pPr>
        <w:numPr>
          <w:ilvl w:val="0"/>
          <w:numId w:val="44"/>
        </w:numPr>
        <w:spacing w:after="160" w:line="259" w:lineRule="auto"/>
        <w:rPr>
          <w:rFonts w:ascii="Arial" w:hAnsi="Arial" w:cs="Arial"/>
          <w:b/>
          <w:bCs/>
          <w:sz w:val="22"/>
          <w:szCs w:val="22"/>
        </w:rPr>
      </w:pPr>
      <w:r w:rsidRPr="00EF6B27">
        <w:rPr>
          <w:rFonts w:ascii="Arial" w:hAnsi="Arial" w:cs="Arial"/>
          <w:b/>
          <w:bCs/>
          <w:sz w:val="22"/>
          <w:szCs w:val="22"/>
        </w:rPr>
        <w:t>Zakres prac:</w:t>
      </w:r>
    </w:p>
    <w:p w14:paraId="22BF3F0C"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
          <w:sz w:val="22"/>
          <w:szCs w:val="22"/>
        </w:rPr>
        <w:t>Gotowość serwisowa</w:t>
      </w:r>
      <w:r w:rsidRPr="00EF6B27">
        <w:rPr>
          <w:rFonts w:ascii="Arial" w:hAnsi="Arial" w:cs="Arial"/>
          <w:bCs/>
          <w:sz w:val="22"/>
          <w:szCs w:val="22"/>
        </w:rPr>
        <w:t>.</w:t>
      </w:r>
    </w:p>
    <w:p w14:paraId="1DE273C5" w14:textId="77777777" w:rsidR="003D53D3" w:rsidRPr="00EF6B27" w:rsidRDefault="003D53D3" w:rsidP="003D53D3">
      <w:pPr>
        <w:rPr>
          <w:rFonts w:ascii="Arial" w:hAnsi="Arial" w:cs="Arial"/>
          <w:sz w:val="22"/>
          <w:szCs w:val="22"/>
        </w:rPr>
      </w:pPr>
      <w:r w:rsidRPr="00EF6B27">
        <w:rPr>
          <w:rFonts w:ascii="Arial" w:hAnsi="Arial" w:cs="Arial"/>
          <w:sz w:val="22"/>
          <w:szCs w:val="22"/>
        </w:rPr>
        <w:lastRenderedPageBreak/>
        <w:t>Usługa obejmuje utrzymywanie w gotowości serwisowej inżynierów serwisu przez 7 dni w tygodniu w reżimie całodobowym.</w:t>
      </w:r>
    </w:p>
    <w:p w14:paraId="13802030" w14:textId="77777777" w:rsidR="003D53D3" w:rsidRPr="00EF6B27" w:rsidRDefault="003D53D3" w:rsidP="003D53D3">
      <w:pPr>
        <w:numPr>
          <w:ilvl w:val="1"/>
          <w:numId w:val="44"/>
        </w:numPr>
        <w:spacing w:after="160" w:line="259" w:lineRule="auto"/>
        <w:rPr>
          <w:rFonts w:ascii="Arial" w:hAnsi="Arial" w:cs="Arial"/>
          <w:b/>
          <w:sz w:val="22"/>
          <w:szCs w:val="22"/>
        </w:rPr>
      </w:pPr>
      <w:r w:rsidRPr="00EF6B27">
        <w:rPr>
          <w:rFonts w:ascii="Arial" w:hAnsi="Arial" w:cs="Arial"/>
          <w:b/>
          <w:sz w:val="22"/>
          <w:szCs w:val="22"/>
        </w:rPr>
        <w:t>Doradztwo telefoniczne w zakresie diagnostyki i naprawy.</w:t>
      </w:r>
    </w:p>
    <w:p w14:paraId="355FA030" w14:textId="77777777" w:rsidR="003D53D3" w:rsidRPr="00EF6B27" w:rsidRDefault="003D53D3" w:rsidP="003D53D3">
      <w:pPr>
        <w:rPr>
          <w:rFonts w:ascii="Arial" w:hAnsi="Arial" w:cs="Arial"/>
          <w:sz w:val="22"/>
          <w:szCs w:val="22"/>
        </w:rPr>
      </w:pPr>
      <w:r w:rsidRPr="00EF6B27">
        <w:rPr>
          <w:rFonts w:ascii="Arial" w:hAnsi="Arial" w:cs="Arial"/>
          <w:sz w:val="22"/>
          <w:szCs w:val="22"/>
        </w:rPr>
        <w:t>Usługa obejmuje udzielanie informacji technicznej w zakresie komponentów sprzętowych i programowych, narzędzi programowych i diagnostyki systemu oraz wsparcie techniczne w zakresie rozwiązywania doraźnych problemów technicznych. Usługa świadczona jest telefonicznie lub za pomocą łącza VPN przez Inżyniera Serwisu bez limitu czasu trwania świadczenia usługi.</w:t>
      </w:r>
    </w:p>
    <w:p w14:paraId="3091279B"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
          <w:sz w:val="22"/>
          <w:szCs w:val="22"/>
        </w:rPr>
        <w:t>Usuwanie awarii i usterek programowych</w:t>
      </w:r>
      <w:r w:rsidRPr="00EF6B27">
        <w:rPr>
          <w:rFonts w:ascii="Arial" w:hAnsi="Arial" w:cs="Arial"/>
          <w:bCs/>
          <w:sz w:val="22"/>
          <w:szCs w:val="22"/>
        </w:rPr>
        <w:t xml:space="preserve"> poprzez wykonanie niezbędnej diagnostyki oraz lokalizację nieprawidłowości, wykonanie poprawek i przeprowadzenie funkcjonalnego testu poprawności działania systemu.</w:t>
      </w:r>
    </w:p>
    <w:p w14:paraId="4BA93ACD" w14:textId="77777777" w:rsidR="003D53D3" w:rsidRPr="00EF6B27" w:rsidRDefault="003D53D3" w:rsidP="003D53D3">
      <w:pPr>
        <w:rPr>
          <w:rFonts w:ascii="Arial" w:hAnsi="Arial" w:cs="Arial"/>
          <w:sz w:val="22"/>
          <w:szCs w:val="22"/>
        </w:rPr>
      </w:pPr>
      <w:r w:rsidRPr="00EF6B27">
        <w:rPr>
          <w:rFonts w:ascii="Arial" w:hAnsi="Arial" w:cs="Arial"/>
          <w:sz w:val="22"/>
          <w:szCs w:val="22"/>
        </w:rPr>
        <w:t xml:space="preserve"> Usługa świadczona jest za pomocą łącza VPN lub bezpośrednio na obiekcie.</w:t>
      </w:r>
    </w:p>
    <w:p w14:paraId="3641ADFA"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
          <w:sz w:val="22"/>
          <w:szCs w:val="22"/>
        </w:rPr>
        <w:t>Usuwanie awarii i usterek sprzętowych</w:t>
      </w:r>
      <w:r w:rsidRPr="00EF6B27">
        <w:rPr>
          <w:rFonts w:ascii="Arial" w:hAnsi="Arial" w:cs="Arial"/>
          <w:bCs/>
          <w:sz w:val="22"/>
          <w:szCs w:val="22"/>
        </w:rPr>
        <w:t xml:space="preserve"> poprzez wykonanie niezbędnej diagnostyki, lokalizację uszkodzonego elementu, jego wymianę na nowy, dokonanie koniecznych korekt programowych, zmian parametrów oraz przeprowadzenie funkcjonalnego testu poprawności działania systemu.</w:t>
      </w:r>
    </w:p>
    <w:p w14:paraId="10BC320E" w14:textId="77777777" w:rsidR="003D53D3" w:rsidRPr="00EF6B27" w:rsidRDefault="003D53D3" w:rsidP="003D53D3">
      <w:pPr>
        <w:rPr>
          <w:rFonts w:ascii="Arial" w:hAnsi="Arial" w:cs="Arial"/>
          <w:sz w:val="22"/>
          <w:szCs w:val="22"/>
        </w:rPr>
      </w:pPr>
      <w:r w:rsidRPr="00EF6B27">
        <w:rPr>
          <w:rFonts w:ascii="Arial" w:hAnsi="Arial" w:cs="Arial"/>
          <w:sz w:val="22"/>
          <w:szCs w:val="22"/>
        </w:rPr>
        <w:t xml:space="preserve"> Usługa świadczona jest bezpośrednio na obiekcie. </w:t>
      </w:r>
    </w:p>
    <w:p w14:paraId="1ED8FB96"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
          <w:sz w:val="22"/>
          <w:szCs w:val="22"/>
        </w:rPr>
        <w:t>Dokonywanie zmian programowych (i sprzętowych) w systemach</w:t>
      </w:r>
      <w:r w:rsidRPr="00EF6B27">
        <w:rPr>
          <w:rFonts w:ascii="Arial" w:hAnsi="Arial" w:cs="Arial"/>
          <w:bCs/>
          <w:sz w:val="22"/>
          <w:szCs w:val="22"/>
        </w:rPr>
        <w:t xml:space="preserve"> wynikających ze zmian parametrów, zmian w technologii, zmian wymuszanych przez systemy zewnętrzne czy zmiany struktury sieci. Zmiany polegają na wprowadzeniu dodatkowych pomiarów, korekt algorytmów sterowania, zmian wizualizacji, raportowania itp. Przez te zmiany rozumie się takie ingerencje w oprogramowanie sterowników i oprogramowanie aplikacyjne, które nie zmieniają istotnie ich struktury. </w:t>
      </w:r>
    </w:p>
    <w:p w14:paraId="05385B53" w14:textId="77777777" w:rsidR="003D53D3" w:rsidRPr="00EF6B27" w:rsidRDefault="003D53D3" w:rsidP="003D53D3">
      <w:pPr>
        <w:rPr>
          <w:rFonts w:ascii="Arial" w:hAnsi="Arial" w:cs="Arial"/>
          <w:sz w:val="22"/>
          <w:szCs w:val="22"/>
        </w:rPr>
      </w:pPr>
      <w:r w:rsidRPr="00EF6B27">
        <w:rPr>
          <w:rFonts w:ascii="Arial" w:hAnsi="Arial" w:cs="Arial"/>
          <w:sz w:val="22"/>
          <w:szCs w:val="22"/>
        </w:rPr>
        <w:t xml:space="preserve"> </w:t>
      </w:r>
      <w:r w:rsidRPr="00EF6B27">
        <w:rPr>
          <w:rFonts w:ascii="Arial" w:hAnsi="Arial" w:cs="Arial"/>
          <w:sz w:val="22"/>
          <w:szCs w:val="22"/>
        </w:rPr>
        <w:tab/>
        <w:t>Usługa świadczona jest za pomocą łącza VPN lub bezpośrednio na obiekcie.</w:t>
      </w:r>
    </w:p>
    <w:p w14:paraId="5E142A9C"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
          <w:sz w:val="22"/>
          <w:szCs w:val="22"/>
        </w:rPr>
        <w:t>Przeprowadzanie symulacji sygnałów</w:t>
      </w:r>
      <w:r w:rsidRPr="00EF6B27">
        <w:rPr>
          <w:rFonts w:ascii="Arial" w:hAnsi="Arial" w:cs="Arial"/>
          <w:bCs/>
          <w:sz w:val="22"/>
          <w:szCs w:val="22"/>
        </w:rPr>
        <w:t xml:space="preserve"> w czasie rozruchu, bądź awarii urządzeń i/lub elementów pomiarowo-kontrolnych / wykonawczych automatyki.</w:t>
      </w:r>
    </w:p>
    <w:p w14:paraId="46B389FF" w14:textId="77777777" w:rsidR="003D53D3" w:rsidRPr="00EF6B27" w:rsidRDefault="003D53D3" w:rsidP="003D53D3">
      <w:pPr>
        <w:rPr>
          <w:rFonts w:ascii="Arial" w:hAnsi="Arial" w:cs="Arial"/>
          <w:sz w:val="22"/>
          <w:szCs w:val="22"/>
        </w:rPr>
      </w:pPr>
      <w:r w:rsidRPr="00EF6B27">
        <w:rPr>
          <w:rFonts w:ascii="Arial" w:hAnsi="Arial" w:cs="Arial"/>
          <w:sz w:val="22"/>
          <w:szCs w:val="22"/>
        </w:rPr>
        <w:t>Usługa świadczona jest za pomocą łącza VPN lub bezpośrednio na obiekcie.</w:t>
      </w:r>
    </w:p>
    <w:p w14:paraId="70C1E7FB"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
          <w:sz w:val="22"/>
          <w:szCs w:val="22"/>
        </w:rPr>
        <w:t>Sprawdzenie poprawności działania systemów</w:t>
      </w:r>
      <w:r w:rsidRPr="00EF6B27">
        <w:rPr>
          <w:rFonts w:ascii="Arial" w:hAnsi="Arial" w:cs="Arial"/>
          <w:bCs/>
          <w:sz w:val="22"/>
          <w:szCs w:val="22"/>
        </w:rPr>
        <w:t xml:space="preserve"> (health check) obejmujący w szczególności sprawdzenie logów, poprawności komunikacji i aktualności aplikacji, wykonanie kopii bezpieczeństwa aplikacji sterowania i wizualizacji, instalacji aktualizacji i poprawek bezpieczeństwa w systemach i sterownikach PLC. </w:t>
      </w:r>
    </w:p>
    <w:p w14:paraId="59ED7B0C" w14:textId="77777777" w:rsidR="003D53D3" w:rsidRPr="00EF6B27" w:rsidRDefault="003D53D3" w:rsidP="003D53D3">
      <w:pPr>
        <w:rPr>
          <w:rFonts w:ascii="Arial" w:hAnsi="Arial" w:cs="Arial"/>
          <w:sz w:val="22"/>
          <w:szCs w:val="22"/>
        </w:rPr>
      </w:pPr>
      <w:r w:rsidRPr="00EF6B27">
        <w:rPr>
          <w:rFonts w:ascii="Arial" w:hAnsi="Arial" w:cs="Arial"/>
          <w:sz w:val="22"/>
          <w:szCs w:val="22"/>
        </w:rPr>
        <w:t xml:space="preserve"> </w:t>
      </w:r>
      <w:r w:rsidRPr="00EF6B27">
        <w:rPr>
          <w:rFonts w:ascii="Arial" w:hAnsi="Arial" w:cs="Arial"/>
          <w:sz w:val="22"/>
          <w:szCs w:val="22"/>
        </w:rPr>
        <w:tab/>
        <w:t>Usługa świadczona jest za pomocą łącza VPN  lub na obiekcie..</w:t>
      </w:r>
    </w:p>
    <w:p w14:paraId="069666BC"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
          <w:sz w:val="22"/>
          <w:szCs w:val="22"/>
        </w:rPr>
        <w:t>Dostawa materiałów oraz niezbędnych części zamiennych</w:t>
      </w:r>
      <w:r w:rsidRPr="00EF6B27">
        <w:rPr>
          <w:rFonts w:ascii="Arial" w:hAnsi="Arial" w:cs="Arial"/>
          <w:bCs/>
          <w:sz w:val="22"/>
          <w:szCs w:val="22"/>
        </w:rPr>
        <w:t xml:space="preserve"> na potrzeby świadczonej usługi serwisowej.</w:t>
      </w:r>
    </w:p>
    <w:p w14:paraId="52EFF8F0" w14:textId="77777777" w:rsidR="003D53D3" w:rsidRPr="00EF6B27" w:rsidRDefault="003D53D3" w:rsidP="003D53D3">
      <w:pPr>
        <w:numPr>
          <w:ilvl w:val="0"/>
          <w:numId w:val="44"/>
        </w:numPr>
        <w:spacing w:after="160" w:line="259" w:lineRule="auto"/>
        <w:rPr>
          <w:rFonts w:ascii="Arial" w:hAnsi="Arial" w:cs="Arial"/>
          <w:b/>
          <w:bCs/>
          <w:sz w:val="22"/>
          <w:szCs w:val="22"/>
        </w:rPr>
      </w:pPr>
      <w:r w:rsidRPr="00EF6B27">
        <w:rPr>
          <w:rFonts w:ascii="Arial" w:hAnsi="Arial" w:cs="Arial"/>
          <w:b/>
          <w:bCs/>
          <w:sz w:val="22"/>
          <w:szCs w:val="22"/>
        </w:rPr>
        <w:t xml:space="preserve"> Zasady realizacji prac:</w:t>
      </w:r>
    </w:p>
    <w:p w14:paraId="0C3F60D9" w14:textId="7673117C" w:rsidR="00012FBB" w:rsidRDefault="003D53D3" w:rsidP="002E2940">
      <w:pPr>
        <w:numPr>
          <w:ilvl w:val="1"/>
          <w:numId w:val="44"/>
        </w:numPr>
        <w:spacing w:after="160" w:line="259" w:lineRule="auto"/>
        <w:rPr>
          <w:rFonts w:ascii="Arial" w:hAnsi="Arial" w:cs="Arial"/>
          <w:bCs/>
          <w:sz w:val="22"/>
          <w:szCs w:val="22"/>
        </w:rPr>
      </w:pPr>
      <w:r w:rsidRPr="00012FBB">
        <w:rPr>
          <w:rFonts w:ascii="Arial" w:hAnsi="Arial" w:cs="Arial"/>
          <w:bCs/>
          <w:sz w:val="22"/>
          <w:szCs w:val="22"/>
        </w:rPr>
        <w:t xml:space="preserve">Wykonawca, o konieczności wykonania usługi/wizyty inżynierskiej będzie powiadamiany w formie telefonicznej, z jednoczesnym potwierdzeniem przez Zamawiającego, za pośrednictwem korespondencji e-mail, na dane adresowe Wykonawcy wskazane w ust. </w:t>
      </w:r>
      <w:r w:rsidR="00012FBB" w:rsidRPr="00012FBB">
        <w:rPr>
          <w:rFonts w:ascii="Arial" w:hAnsi="Arial" w:cs="Arial"/>
          <w:bCs/>
          <w:sz w:val="22"/>
          <w:szCs w:val="22"/>
        </w:rPr>
        <w:t>25 Istotnych zapisów zlecenia</w:t>
      </w:r>
      <w:r w:rsidR="00012FBB">
        <w:rPr>
          <w:rFonts w:ascii="Arial" w:hAnsi="Arial" w:cs="Arial"/>
          <w:bCs/>
          <w:sz w:val="22"/>
          <w:szCs w:val="22"/>
        </w:rPr>
        <w:t>.</w:t>
      </w:r>
    </w:p>
    <w:p w14:paraId="0A770D0C" w14:textId="67BB01C2" w:rsidR="003D53D3" w:rsidRPr="00012FBB" w:rsidRDefault="003D53D3" w:rsidP="002E2940">
      <w:pPr>
        <w:numPr>
          <w:ilvl w:val="1"/>
          <w:numId w:val="44"/>
        </w:numPr>
        <w:spacing w:after="160" w:line="259" w:lineRule="auto"/>
        <w:rPr>
          <w:rFonts w:ascii="Arial" w:hAnsi="Arial" w:cs="Arial"/>
          <w:bCs/>
          <w:sz w:val="22"/>
          <w:szCs w:val="22"/>
        </w:rPr>
      </w:pPr>
      <w:r w:rsidRPr="00012FBB">
        <w:rPr>
          <w:rFonts w:ascii="Arial" w:hAnsi="Arial" w:cs="Arial"/>
          <w:bCs/>
          <w:sz w:val="22"/>
          <w:szCs w:val="22"/>
        </w:rPr>
        <w:t>Każde zgłoszenie Zamawiającego, będzie zawierać możliwie dokładny opis wystąpienia nieprawidłowości wraz informacjami pomocniczymi jak zrzuty ekranów, chronologię, okoliczności występujących zdarzeń itp. (w miarę dostępnych informacji).</w:t>
      </w:r>
    </w:p>
    <w:p w14:paraId="143C3EAF"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Cs/>
          <w:sz w:val="22"/>
          <w:szCs w:val="22"/>
        </w:rPr>
        <w:t>Wystawienie wyżej opisanego powiadomienia (Zlecenie Robocze) poprzedzone będzie konsultacjami Stron i będzie dla Wykonawcy wiążące. Wykonawca powinien przystąpić oraz zakończyć realizację prac w terminie wskazanym w powiadomieniu.</w:t>
      </w:r>
    </w:p>
    <w:p w14:paraId="663D7153" w14:textId="3772CC24"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Cs/>
          <w:sz w:val="22"/>
          <w:szCs w:val="22"/>
        </w:rPr>
        <w:t>Przystąpienie do usuwania usterek  w przypadku zdarzeń awaryjnych, limitujących poprawne działanie systemu sterowania, następować będzie w terminie wskazanym w powiadomieniu e</w:t>
      </w:r>
      <w:r w:rsidR="00012FBB">
        <w:rPr>
          <w:rFonts w:ascii="Arial" w:hAnsi="Arial" w:cs="Arial"/>
          <w:bCs/>
          <w:sz w:val="22"/>
          <w:szCs w:val="22"/>
        </w:rPr>
        <w:t>-</w:t>
      </w:r>
      <w:r w:rsidRPr="00EF6B27">
        <w:rPr>
          <w:rFonts w:ascii="Arial" w:hAnsi="Arial" w:cs="Arial"/>
          <w:bCs/>
          <w:sz w:val="22"/>
          <w:szCs w:val="22"/>
        </w:rPr>
        <w:t>mailowym i nie dłuższym niż 48 godziny od zgłoszenia.</w:t>
      </w:r>
    </w:p>
    <w:p w14:paraId="5E316E5E"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Cs/>
          <w:sz w:val="22"/>
          <w:szCs w:val="22"/>
        </w:rPr>
        <w:lastRenderedPageBreak/>
        <w:t>W przypadkach nie wymagających szybkiej reakcji przystąpienie do usuwania usterek odbywać się będzie w terminach wyznaczonych i uzgodnionych (e-mail) z Zamawiającym.</w:t>
      </w:r>
    </w:p>
    <w:p w14:paraId="2963F799"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Cs/>
          <w:sz w:val="22"/>
          <w:szCs w:val="22"/>
        </w:rPr>
        <w:t>Zakończenie prac nastąpi w terminie do 48 godzin od momentu przystąpienia do ich usunięcia lub w terminie uzgodnionym z Zamawiającym, w przypadkach uzależnionych od sytuacji ruchowej lub w przypadku obiektywnego braku dostępności części zamiennych niezbędnych do usunięcia awarii. W takim przypadku Strony w terminie 3 dni od dnia zgłoszenia awarii przez Zamawiającego uzgodnią termin usunięcia awarii, a w przypadku braku dokonania uzgodnień w tym terminie, Zamawiający wyznaczy samodzielnie termin, biorąc pod uwagę dostępność części zamiennych niezbędnych do usunięcia awarii.</w:t>
      </w:r>
    </w:p>
    <w:p w14:paraId="7B1E6E30"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Cs/>
          <w:sz w:val="22"/>
          <w:szCs w:val="22"/>
        </w:rPr>
        <w:t>Wykonywanie innych prac serwisowych i dostaw odbywać się będzie w terminach uzgodnionych z Zamawiającym.</w:t>
      </w:r>
    </w:p>
    <w:p w14:paraId="59761DD3" w14:textId="487E64E6"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Cs/>
          <w:sz w:val="22"/>
          <w:szCs w:val="22"/>
        </w:rPr>
        <w:t xml:space="preserve">Wykonawca na żądanie Zamawiającego dokona analizy zleconej pracy oraz określi koszt pracy, usług i materiałów niezbędnych do jej wykonania w oparciu o koszt roboczogodziny zawarty w Załączniku nr 4 do </w:t>
      </w:r>
      <w:r w:rsidRPr="00012FBB">
        <w:rPr>
          <w:rFonts w:ascii="Arial" w:hAnsi="Arial" w:cs="Arial"/>
          <w:bCs/>
          <w:sz w:val="22"/>
          <w:szCs w:val="22"/>
        </w:rPr>
        <w:t>Istotnych zapisów zlecenia</w:t>
      </w:r>
      <w:r w:rsidRPr="00EF6B27">
        <w:rPr>
          <w:rFonts w:ascii="Arial" w:hAnsi="Arial" w:cs="Arial"/>
          <w:bCs/>
          <w:sz w:val="22"/>
          <w:szCs w:val="22"/>
        </w:rPr>
        <w:t xml:space="preserve"> – Formularzu wyceny. Prace będą mogły być wykonane każdorazowo po akceptacji jej kosztów przez Zamawiającego.</w:t>
      </w:r>
    </w:p>
    <w:p w14:paraId="23630132"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Cs/>
          <w:sz w:val="22"/>
          <w:szCs w:val="22"/>
        </w:rPr>
        <w:t>Usterki stwierdzone podczas przeprowadzanych napraw, nie mieszczące się w Zakresie prac, w celu uzyskania pełnej sprawności technicznej, usuwane będą po uprzednim uzyskaniu pisemnej zgody od Zamawiającego.</w:t>
      </w:r>
    </w:p>
    <w:p w14:paraId="283190F7"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Cs/>
          <w:sz w:val="22"/>
          <w:szCs w:val="22"/>
        </w:rPr>
        <w:t>Przez czas przystąpienia do realizacji usług objętych Przedmiotem Zlecenia, należy rozumieć czas od momentu zgłoszenia Wykonawcy przez Zamawiającego konieczności wykonania prac, do momentu pojawienia się grupy serwisowej Wykonawcy gotowej do przyjęcia (odbioru) Polecenia wykonania pracy lub Zezwolenia na pracę od Poleceniodawcy (w przypadku konieczności wizyty inżynierskiej na obiekcie), lub do momentu rozpoczęcia prac przez złącze VPN (w przypadku prac zdalnych nie wymagających wizyty inżynierskiej  na obiekcie)..</w:t>
      </w:r>
    </w:p>
    <w:p w14:paraId="1093173E" w14:textId="6CCF8703"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Cs/>
          <w:sz w:val="22"/>
          <w:szCs w:val="22"/>
        </w:rPr>
        <w:t>Strony dopuszczają możliwość wydłużenia czasu przystąpienia do wykonywania prac pod warunkiem uzyskania przez Wykonawcę zgody Zamawiającego, wyrażonej co najmniej w formie korespondencji e-mail skierowanej przez Zamawiającego na adres e-mail Wykonawcy wskazany w ust. 21 Istotnych Zapisów Zlecenia.</w:t>
      </w:r>
    </w:p>
    <w:p w14:paraId="75EF723F"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Cs/>
          <w:sz w:val="22"/>
          <w:szCs w:val="22"/>
        </w:rPr>
        <w:t>W zakresie Zamawiającego jest zapewnienie właściwej infrastruktury łącz teleinformatycznych, umożliwiającej świadczenie usługi za pomocą łącza VPN, gwarantującego 24h dobę zdalny dostęp Inżyniera Serwisu do systemów objętych serwisem.</w:t>
      </w:r>
    </w:p>
    <w:p w14:paraId="7DFEDB16" w14:textId="7FB2DA97" w:rsidR="003D53D3" w:rsidRPr="00EF6B27" w:rsidRDefault="003D53D3" w:rsidP="003D53D3">
      <w:pPr>
        <w:numPr>
          <w:ilvl w:val="1"/>
          <w:numId w:val="44"/>
        </w:numPr>
        <w:spacing w:after="160" w:line="259" w:lineRule="auto"/>
        <w:rPr>
          <w:rFonts w:ascii="Arial" w:hAnsi="Arial" w:cs="Arial"/>
          <w:b/>
          <w:sz w:val="22"/>
          <w:szCs w:val="22"/>
        </w:rPr>
      </w:pPr>
      <w:r w:rsidRPr="00EF6B27">
        <w:rPr>
          <w:rFonts w:ascii="Arial" w:hAnsi="Arial" w:cs="Arial"/>
          <w:bCs/>
          <w:sz w:val="22"/>
          <w:szCs w:val="22"/>
        </w:rPr>
        <w:t>Zdalny dostęp do systemów teleinformatycznych odbywa się na zasadach i warunkach określonych w dokumencie „</w:t>
      </w:r>
      <w:r w:rsidRPr="00EF6B27">
        <w:rPr>
          <w:rFonts w:ascii="Arial" w:hAnsi="Arial" w:cs="Arial"/>
          <w:b/>
          <w:sz w:val="22"/>
          <w:szCs w:val="22"/>
        </w:rPr>
        <w:t xml:space="preserve">Zasady dotyczące zdalnego dostępu VPN dla Wykonawcy” – Załącznik nr </w:t>
      </w:r>
      <w:r w:rsidRPr="00EF6B27">
        <w:rPr>
          <w:rFonts w:ascii="Arial" w:eastAsia="Calibri" w:hAnsi="Arial" w:cs="Arial"/>
          <w:b/>
          <w:color w:val="000000" w:themeColor="text1"/>
          <w:sz w:val="22"/>
          <w:szCs w:val="22"/>
        </w:rPr>
        <w:t>5 do Istotnych Zapisów Zlecenia</w:t>
      </w:r>
      <w:r w:rsidRPr="00EF6B27">
        <w:rPr>
          <w:rFonts w:ascii="Arial" w:hAnsi="Arial" w:cs="Arial"/>
          <w:b/>
          <w:sz w:val="22"/>
          <w:szCs w:val="22"/>
        </w:rPr>
        <w:t xml:space="preserve">. </w:t>
      </w:r>
    </w:p>
    <w:p w14:paraId="3527D31A"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Cs/>
          <w:sz w:val="22"/>
          <w:szCs w:val="22"/>
        </w:rPr>
        <w:t xml:space="preserve">Wszystkie narzędzia i urządzenia do prac serwisowych, adaptacyjnych </w:t>
      </w:r>
      <w:r w:rsidRPr="00EF6B27">
        <w:rPr>
          <w:rFonts w:ascii="Arial" w:hAnsi="Arial" w:cs="Arial"/>
          <w:bCs/>
          <w:sz w:val="22"/>
          <w:szCs w:val="22"/>
        </w:rPr>
        <w:br/>
        <w:t>i uruchomieniowych dostarcza Wykonawca.</w:t>
      </w:r>
    </w:p>
    <w:p w14:paraId="53DA6CE1"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Cs/>
          <w:sz w:val="22"/>
          <w:szCs w:val="22"/>
        </w:rPr>
        <w:t>Wszystkie, niezbędne prace diagnostyczne, programistyczne, demontażowe, montażowe i uruchomieniowe Wykonawca wykonuje we własnym zakresie.</w:t>
      </w:r>
    </w:p>
    <w:p w14:paraId="7D8FC4CF"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Cs/>
          <w:sz w:val="22"/>
          <w:szCs w:val="22"/>
        </w:rPr>
        <w:t>Wszystkie nieprawidłowości oraz usterki wynikłe podczas przeprowadzania prac powinny być zgłoszone niezwłocznie do Zamawiającego.</w:t>
      </w:r>
    </w:p>
    <w:p w14:paraId="0F7E2792"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Cs/>
          <w:sz w:val="22"/>
          <w:szCs w:val="22"/>
        </w:rPr>
        <w:t>Zdemontowane elementy są własnością Zamawiającego i zostaną złożone w miejscu wskazanym przez Zamawiającego. Demontaż elementów musi przebiegać w taki sposób, by demontowane elementy nie uległy zniszczeniu lub uszkodzeniu.</w:t>
      </w:r>
    </w:p>
    <w:p w14:paraId="75C0D4F1"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Cs/>
          <w:sz w:val="22"/>
          <w:szCs w:val="22"/>
        </w:rPr>
        <w:lastRenderedPageBreak/>
        <w:t>Wszystkie prace transportowe konieczne do wykonania Zadania wykonuje Wykonawca.</w:t>
      </w:r>
    </w:p>
    <w:p w14:paraId="01B617A4" w14:textId="77777777" w:rsidR="003D53D3" w:rsidRPr="00EF6B27" w:rsidRDefault="003D53D3" w:rsidP="003D53D3">
      <w:pPr>
        <w:numPr>
          <w:ilvl w:val="1"/>
          <w:numId w:val="44"/>
        </w:numPr>
        <w:spacing w:after="160" w:line="259" w:lineRule="auto"/>
        <w:rPr>
          <w:rFonts w:ascii="Arial" w:hAnsi="Arial" w:cs="Arial"/>
          <w:bCs/>
          <w:sz w:val="22"/>
          <w:szCs w:val="22"/>
        </w:rPr>
      </w:pPr>
      <w:r w:rsidRPr="00EF6B27">
        <w:rPr>
          <w:rFonts w:ascii="Arial" w:hAnsi="Arial" w:cs="Arial"/>
          <w:bCs/>
          <w:sz w:val="22"/>
          <w:szCs w:val="22"/>
        </w:rPr>
        <w:t>Zgłoszenie usterek i awarii odbywa się poprzez zgłoszenia telefoniczne potwierdzone  e-mailem lub zgłoszenia e-mailem.</w:t>
      </w:r>
    </w:p>
    <w:p w14:paraId="7359C364" w14:textId="41B5AC3F" w:rsidR="009803D3" w:rsidRPr="00EF6B27" w:rsidRDefault="009803D3" w:rsidP="003D53D3">
      <w:pPr>
        <w:ind w:hanging="294"/>
        <w:jc w:val="both"/>
        <w:rPr>
          <w:rFonts w:ascii="Arial" w:hAnsi="Arial" w:cs="Arial"/>
          <w:bCs/>
          <w:sz w:val="22"/>
          <w:szCs w:val="22"/>
        </w:rPr>
      </w:pPr>
    </w:p>
    <w:p w14:paraId="4F958C8C" w14:textId="33383638" w:rsidR="0015612A" w:rsidRPr="00EF6B27" w:rsidRDefault="0015612A" w:rsidP="00892767">
      <w:pPr>
        <w:ind w:hanging="294"/>
        <w:jc w:val="both"/>
        <w:rPr>
          <w:rFonts w:ascii="Arial" w:hAnsi="Arial" w:cs="Arial"/>
          <w:bCs/>
          <w:sz w:val="22"/>
          <w:szCs w:val="22"/>
        </w:rPr>
        <w:sectPr w:rsidR="0015612A" w:rsidRPr="00EF6B27" w:rsidSect="00667873">
          <w:pgSz w:w="11906" w:h="16838"/>
          <w:pgMar w:top="851" w:right="991" w:bottom="284" w:left="1134" w:header="567" w:footer="510" w:gutter="0"/>
          <w:cols w:space="708"/>
          <w:docGrid w:linePitch="360"/>
        </w:sectPr>
      </w:pPr>
      <w:r w:rsidRPr="00EF6B27">
        <w:rPr>
          <w:rFonts w:ascii="Arial" w:eastAsia="Arial Unicode MS" w:hAnsi="Arial" w:cs="Arial"/>
          <w:bCs/>
          <w:color w:val="000000"/>
          <w:sz w:val="22"/>
          <w:szCs w:val="22"/>
        </w:rPr>
        <w:t>.</w:t>
      </w:r>
    </w:p>
    <w:p w14:paraId="3D911CB0" w14:textId="77777777" w:rsidR="000B6F61" w:rsidRPr="00EF6B27" w:rsidRDefault="000B6F61" w:rsidP="000B6F61">
      <w:pPr>
        <w:spacing w:line="276" w:lineRule="auto"/>
        <w:jc w:val="right"/>
        <w:rPr>
          <w:rFonts w:ascii="Arial" w:eastAsia="Calibri" w:hAnsi="Arial" w:cs="Arial"/>
          <w:b/>
          <w:color w:val="000000" w:themeColor="text1"/>
          <w:sz w:val="22"/>
          <w:szCs w:val="22"/>
        </w:rPr>
      </w:pPr>
      <w:bookmarkStart w:id="2" w:name="_Hlk210288231"/>
      <w:r w:rsidRPr="00EF6B27">
        <w:rPr>
          <w:rFonts w:ascii="Arial" w:eastAsia="Calibri" w:hAnsi="Arial" w:cs="Arial"/>
          <w:b/>
          <w:color w:val="000000" w:themeColor="text1"/>
          <w:sz w:val="22"/>
          <w:szCs w:val="22"/>
        </w:rPr>
        <w:lastRenderedPageBreak/>
        <w:t>Załącznik nr 3 do Istotnych Zapisów Zlecenia</w:t>
      </w:r>
    </w:p>
    <w:p w14:paraId="03067404" w14:textId="77777777" w:rsidR="000B6F61" w:rsidRPr="00EF6B27" w:rsidRDefault="000B6F61" w:rsidP="000B6F61">
      <w:pPr>
        <w:spacing w:line="276" w:lineRule="auto"/>
        <w:jc w:val="right"/>
        <w:rPr>
          <w:rFonts w:ascii="Arial" w:eastAsia="Calibri" w:hAnsi="Arial" w:cs="Arial"/>
          <w:b/>
          <w:color w:val="000000" w:themeColor="text1"/>
          <w:sz w:val="22"/>
          <w:szCs w:val="22"/>
        </w:rPr>
      </w:pPr>
    </w:p>
    <w:p w14:paraId="299D7C65" w14:textId="77777777" w:rsidR="000B6F61" w:rsidRPr="00EF6B27" w:rsidRDefault="000B6F61" w:rsidP="000B6F61">
      <w:pPr>
        <w:spacing w:after="120" w:line="276" w:lineRule="auto"/>
        <w:jc w:val="center"/>
        <w:rPr>
          <w:rFonts w:ascii="Arial" w:eastAsia="Calibri" w:hAnsi="Arial" w:cs="Arial"/>
          <w:b/>
          <w:color w:val="000000" w:themeColor="text1"/>
          <w:sz w:val="22"/>
          <w:szCs w:val="22"/>
        </w:rPr>
      </w:pPr>
      <w:r w:rsidRPr="00EF6B27">
        <w:rPr>
          <w:rFonts w:ascii="Arial" w:eastAsia="Calibri" w:hAnsi="Arial" w:cs="Arial"/>
          <w:b/>
          <w:color w:val="000000" w:themeColor="text1"/>
          <w:sz w:val="22"/>
          <w:szCs w:val="22"/>
        </w:rPr>
        <w:t>WARUNKI UBEZPIECZENIA</w:t>
      </w:r>
    </w:p>
    <w:p w14:paraId="19B9F85A" w14:textId="77777777" w:rsidR="000B6F61" w:rsidRPr="00EF6B27" w:rsidRDefault="000B6F61" w:rsidP="000B6F61">
      <w:pPr>
        <w:numPr>
          <w:ilvl w:val="0"/>
          <w:numId w:val="42"/>
        </w:numPr>
        <w:spacing w:after="120"/>
        <w:ind w:left="425" w:hanging="425"/>
        <w:jc w:val="both"/>
        <w:rPr>
          <w:rFonts w:ascii="Arial" w:eastAsia="Calibri" w:hAnsi="Arial" w:cs="Arial"/>
          <w:sz w:val="22"/>
          <w:szCs w:val="22"/>
        </w:rPr>
      </w:pPr>
      <w:r w:rsidRPr="00EF6B27">
        <w:rPr>
          <w:rFonts w:ascii="Arial" w:eastAsia="Calibri" w:hAnsi="Arial" w:cs="Arial"/>
          <w:sz w:val="22"/>
          <w:szCs w:val="22"/>
        </w:rPr>
        <w:t>Wykonawca utrzyma w mocy, co najmniej przez okres związania niniejszą Umową oraz zapewni ciągłość ubezpieczenia odpowiedzialności cywilnej (OC), w którym rodzaj działalności objętej ochroną będzie zgodny z zakresem prac wykonywanych w ramach Umowy.</w:t>
      </w:r>
    </w:p>
    <w:p w14:paraId="0E794E05" w14:textId="77777777" w:rsidR="000B6F61" w:rsidRPr="00EF6B27" w:rsidRDefault="000B6F61" w:rsidP="000B6F61">
      <w:pPr>
        <w:numPr>
          <w:ilvl w:val="0"/>
          <w:numId w:val="42"/>
        </w:numPr>
        <w:spacing w:after="120"/>
        <w:ind w:left="425" w:hanging="425"/>
        <w:jc w:val="both"/>
        <w:rPr>
          <w:rFonts w:ascii="Arial" w:eastAsia="Calibri" w:hAnsi="Arial" w:cs="Arial"/>
          <w:sz w:val="22"/>
          <w:szCs w:val="22"/>
        </w:rPr>
      </w:pPr>
      <w:r w:rsidRPr="00EF6B27">
        <w:rPr>
          <w:rFonts w:ascii="Arial" w:eastAsia="Calibri" w:hAnsi="Arial" w:cs="Arial"/>
          <w:sz w:val="22"/>
          <w:szCs w:val="22"/>
        </w:rPr>
        <w:t>Jeżeli Wykonawcą jest konsorcjum, wymogi ubezpieczeniowe określone w niniejszym paragrafie powinien spełniać każdy z jego członków</w:t>
      </w:r>
    </w:p>
    <w:p w14:paraId="5EB2C791" w14:textId="77777777" w:rsidR="000B6F61" w:rsidRPr="00EF6B27" w:rsidRDefault="000B6F61" w:rsidP="000B6F61">
      <w:pPr>
        <w:numPr>
          <w:ilvl w:val="0"/>
          <w:numId w:val="42"/>
        </w:numPr>
        <w:spacing w:after="120"/>
        <w:ind w:left="425" w:hanging="425"/>
        <w:jc w:val="both"/>
        <w:rPr>
          <w:rFonts w:ascii="Arial" w:eastAsia="Calibri" w:hAnsi="Arial" w:cs="Arial"/>
          <w:sz w:val="22"/>
          <w:szCs w:val="22"/>
        </w:rPr>
      </w:pPr>
      <w:r w:rsidRPr="00EF6B27">
        <w:rPr>
          <w:rFonts w:ascii="Arial" w:eastAsia="Calibri"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0B9EF6E5" w14:textId="77777777" w:rsidR="000B6F61" w:rsidRPr="00EF6B27" w:rsidRDefault="000B6F61" w:rsidP="000B6F61">
      <w:pPr>
        <w:numPr>
          <w:ilvl w:val="0"/>
          <w:numId w:val="42"/>
        </w:numPr>
        <w:spacing w:after="120"/>
        <w:ind w:left="425" w:hanging="425"/>
        <w:jc w:val="both"/>
        <w:rPr>
          <w:rFonts w:ascii="Arial" w:hAnsi="Arial" w:cs="Arial"/>
          <w:iCs/>
          <w:sz w:val="22"/>
          <w:szCs w:val="22"/>
        </w:rPr>
      </w:pPr>
      <w:r w:rsidRPr="00EF6B27">
        <w:rPr>
          <w:rFonts w:ascii="Arial" w:eastAsia="Calibri" w:hAnsi="Arial" w:cs="Arial"/>
          <w:sz w:val="22"/>
          <w:szCs w:val="22"/>
        </w:rPr>
        <w:t>Dodatkowo</w:t>
      </w:r>
      <w:r w:rsidRPr="00EF6B27">
        <w:rPr>
          <w:rFonts w:ascii="Arial" w:hAnsi="Arial" w:cs="Arial"/>
          <w:iCs/>
          <w:sz w:val="22"/>
          <w:szCs w:val="22"/>
        </w:rPr>
        <w:t>, zakres ubezpieczenia będzie uwzględniał:</w:t>
      </w:r>
    </w:p>
    <w:p w14:paraId="6C727446" w14:textId="77777777" w:rsidR="000B6F61" w:rsidRPr="00EF6B27" w:rsidRDefault="000B6F61" w:rsidP="000B6F61">
      <w:pPr>
        <w:pStyle w:val="Akapitzlist"/>
        <w:widowControl w:val="0"/>
        <w:numPr>
          <w:ilvl w:val="0"/>
          <w:numId w:val="43"/>
        </w:numPr>
        <w:spacing w:before="120" w:after="120"/>
        <w:ind w:left="499" w:hanging="357"/>
        <w:contextualSpacing w:val="0"/>
        <w:jc w:val="both"/>
        <w:rPr>
          <w:rFonts w:ascii="Arial" w:eastAsia="Calibri" w:hAnsi="Arial" w:cs="Arial"/>
          <w:sz w:val="22"/>
          <w:szCs w:val="22"/>
        </w:rPr>
      </w:pPr>
      <w:r w:rsidRPr="00EF6B27">
        <w:rPr>
          <w:rFonts w:ascii="Arial" w:eastAsia="Calibri" w:hAnsi="Arial" w:cs="Arial"/>
          <w:sz w:val="22"/>
          <w:szCs w:val="22"/>
        </w:rPr>
        <w:t xml:space="preserve">szkody spowodowane przez pojazdy nie podlegające obowiązkowemu ubezpieczeniu odpowiedzialności cywilnej posiadaczy pojazdów mechanicznych o ile będą wykorzystywane do realizacji Umowy. </w:t>
      </w:r>
    </w:p>
    <w:p w14:paraId="7DE38D66" w14:textId="77777777" w:rsidR="000B6F61" w:rsidRPr="00EF6B27" w:rsidRDefault="000B6F61" w:rsidP="000B6F61">
      <w:pPr>
        <w:pStyle w:val="Akapitzlist"/>
        <w:widowControl w:val="0"/>
        <w:numPr>
          <w:ilvl w:val="0"/>
          <w:numId w:val="43"/>
        </w:numPr>
        <w:spacing w:before="120" w:after="120"/>
        <w:ind w:left="499" w:hanging="357"/>
        <w:contextualSpacing w:val="0"/>
        <w:jc w:val="both"/>
        <w:rPr>
          <w:rFonts w:ascii="Arial" w:eastAsia="Calibri" w:hAnsi="Arial" w:cs="Arial"/>
          <w:sz w:val="22"/>
          <w:szCs w:val="22"/>
        </w:rPr>
      </w:pPr>
      <w:r w:rsidRPr="00EF6B27">
        <w:rPr>
          <w:rFonts w:ascii="Arial" w:eastAsia="Calibri" w:hAnsi="Arial" w:cs="Arial"/>
          <w:sz w:val="22"/>
          <w:szCs w:val="22"/>
        </w:rPr>
        <w:t>szkody powstałe po wykonaniu pracy lub usługi wynikłe z nienależytego wykonania zobowiązania lub z czynu niedozwolonego;</w:t>
      </w:r>
    </w:p>
    <w:p w14:paraId="1DB47885" w14:textId="77777777" w:rsidR="000B6F61" w:rsidRPr="00EF6B27" w:rsidRDefault="000B6F61" w:rsidP="000B6F61">
      <w:pPr>
        <w:pStyle w:val="Akapitzlist"/>
        <w:widowControl w:val="0"/>
        <w:numPr>
          <w:ilvl w:val="0"/>
          <w:numId w:val="43"/>
        </w:numPr>
        <w:spacing w:before="120" w:after="120"/>
        <w:ind w:left="499" w:hanging="357"/>
        <w:contextualSpacing w:val="0"/>
        <w:jc w:val="both"/>
        <w:rPr>
          <w:rFonts w:ascii="Arial" w:eastAsia="Calibri" w:hAnsi="Arial" w:cs="Arial"/>
          <w:sz w:val="22"/>
          <w:szCs w:val="22"/>
        </w:rPr>
      </w:pPr>
      <w:r w:rsidRPr="00EF6B27">
        <w:rPr>
          <w:rFonts w:ascii="Arial" w:eastAsia="Calibri" w:hAnsi="Arial" w:cs="Arial"/>
          <w:sz w:val="22"/>
          <w:szCs w:val="22"/>
        </w:rPr>
        <w:t>szkody powstałe wskutek rażącego niedbalstwa;</w:t>
      </w:r>
    </w:p>
    <w:p w14:paraId="2F804089" w14:textId="77777777" w:rsidR="000B6F61" w:rsidRPr="00EF6B27" w:rsidRDefault="000B6F61" w:rsidP="000B6F61">
      <w:pPr>
        <w:pStyle w:val="Akapitzlist"/>
        <w:widowControl w:val="0"/>
        <w:numPr>
          <w:ilvl w:val="0"/>
          <w:numId w:val="43"/>
        </w:numPr>
        <w:spacing w:before="120" w:after="120"/>
        <w:ind w:left="499" w:hanging="357"/>
        <w:contextualSpacing w:val="0"/>
        <w:jc w:val="both"/>
        <w:rPr>
          <w:rFonts w:ascii="Arial" w:eastAsia="Calibri" w:hAnsi="Arial" w:cs="Arial"/>
          <w:sz w:val="22"/>
          <w:szCs w:val="22"/>
        </w:rPr>
      </w:pPr>
      <w:r w:rsidRPr="00EF6B27">
        <w:rPr>
          <w:rFonts w:ascii="Arial" w:eastAsia="Calibri" w:hAnsi="Arial" w:cs="Arial"/>
          <w:sz w:val="22"/>
          <w:szCs w:val="22"/>
        </w:rPr>
        <w:t>szkody wyrządzone w mieniu przekazanym w celu wykonania obróbki, czyszczenia, naprawy, demontażu, montażu, zabudowy lub innych podobnych czynności lub prac.</w:t>
      </w:r>
    </w:p>
    <w:p w14:paraId="6638A6C7" w14:textId="77777777" w:rsidR="000B6F61" w:rsidRPr="00EF6B27" w:rsidRDefault="000B6F61" w:rsidP="000B6F61">
      <w:pPr>
        <w:pStyle w:val="Akapitzlist"/>
        <w:widowControl w:val="0"/>
        <w:numPr>
          <w:ilvl w:val="0"/>
          <w:numId w:val="43"/>
        </w:numPr>
        <w:spacing w:before="120" w:after="120"/>
        <w:ind w:left="499" w:hanging="357"/>
        <w:contextualSpacing w:val="0"/>
        <w:jc w:val="both"/>
        <w:rPr>
          <w:rFonts w:ascii="Arial" w:eastAsia="Calibri" w:hAnsi="Arial" w:cs="Arial"/>
          <w:sz w:val="22"/>
          <w:szCs w:val="22"/>
        </w:rPr>
      </w:pPr>
      <w:r w:rsidRPr="00EF6B27">
        <w:rPr>
          <w:rFonts w:ascii="Arial" w:eastAsia="Calibri" w:hAnsi="Arial" w:cs="Arial"/>
          <w:sz w:val="22"/>
          <w:szCs w:val="22"/>
        </w:rPr>
        <w:t>szkody wyrządzone w mieniu powierzonym lub będącym w pieczy, pod nadzorem lub kontrolą Wykonawcy – o ile Wykonawcy będzie powierzane mienie inne niż będące Przedmiotem Umowy;</w:t>
      </w:r>
    </w:p>
    <w:p w14:paraId="2663066C" w14:textId="77777777" w:rsidR="000B6F61" w:rsidRPr="00EF6B27" w:rsidRDefault="000B6F61" w:rsidP="000B6F61">
      <w:pPr>
        <w:pStyle w:val="Akapitzlist"/>
        <w:widowControl w:val="0"/>
        <w:numPr>
          <w:ilvl w:val="0"/>
          <w:numId w:val="43"/>
        </w:numPr>
        <w:spacing w:before="120" w:after="120"/>
        <w:ind w:left="499" w:hanging="357"/>
        <w:contextualSpacing w:val="0"/>
        <w:jc w:val="both"/>
        <w:rPr>
          <w:rFonts w:ascii="Arial" w:eastAsia="Calibri" w:hAnsi="Arial" w:cs="Arial"/>
          <w:sz w:val="22"/>
          <w:szCs w:val="22"/>
        </w:rPr>
      </w:pPr>
      <w:r w:rsidRPr="00EF6B27">
        <w:rPr>
          <w:rFonts w:ascii="Arial" w:eastAsia="Calibri" w:hAnsi="Arial" w:cs="Arial"/>
          <w:sz w:val="22"/>
          <w:szCs w:val="22"/>
        </w:rPr>
        <w:t>szkody</w:t>
      </w:r>
      <w:r w:rsidRPr="00EF6B27">
        <w:rPr>
          <w:rFonts w:ascii="Arial" w:hAnsi="Arial" w:cs="Arial"/>
          <w:sz w:val="22"/>
          <w:szCs w:val="22"/>
        </w:rPr>
        <w:t xml:space="preserve"> wyrządzone przez dostarczony produkt – o ile dostawy będą elementem Przedmiotu Umowy</w:t>
      </w:r>
    </w:p>
    <w:p w14:paraId="3FFA26D0" w14:textId="77777777" w:rsidR="000B6F61" w:rsidRPr="00EF6B27" w:rsidRDefault="000B6F61" w:rsidP="000B6F61">
      <w:pPr>
        <w:numPr>
          <w:ilvl w:val="0"/>
          <w:numId w:val="42"/>
        </w:numPr>
        <w:spacing w:after="120"/>
        <w:ind w:left="425" w:hanging="425"/>
        <w:jc w:val="both"/>
        <w:rPr>
          <w:rFonts w:ascii="Arial" w:eastAsia="Calibri" w:hAnsi="Arial" w:cs="Arial"/>
          <w:sz w:val="22"/>
          <w:szCs w:val="22"/>
        </w:rPr>
      </w:pPr>
      <w:r w:rsidRPr="00EF6B27">
        <w:rPr>
          <w:rFonts w:ascii="Arial" w:eastAsia="Calibri" w:hAnsi="Arial" w:cs="Arial"/>
          <w:sz w:val="22"/>
          <w:szCs w:val="22"/>
        </w:rPr>
        <w:t xml:space="preserve">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 </w:t>
      </w:r>
    </w:p>
    <w:p w14:paraId="7AAFE1A2" w14:textId="77777777" w:rsidR="000B6F61" w:rsidRPr="00EF6B27" w:rsidRDefault="000B6F61" w:rsidP="000B6F61">
      <w:pPr>
        <w:numPr>
          <w:ilvl w:val="0"/>
          <w:numId w:val="42"/>
        </w:numPr>
        <w:spacing w:after="120"/>
        <w:ind w:left="425" w:hanging="425"/>
        <w:jc w:val="both"/>
        <w:rPr>
          <w:rFonts w:ascii="Arial" w:eastAsia="Calibri" w:hAnsi="Arial" w:cs="Arial"/>
          <w:sz w:val="22"/>
          <w:szCs w:val="22"/>
        </w:rPr>
      </w:pPr>
      <w:r w:rsidRPr="00EF6B27">
        <w:rPr>
          <w:rFonts w:ascii="Arial" w:eastAsia="Calibri" w:hAnsi="Arial" w:cs="Arial"/>
          <w:sz w:val="22"/>
          <w:szCs w:val="22"/>
        </w:rPr>
        <w:t>Wysokość sumy gwarancyjnej dla niniejszego ubezpieczenia OC, powinna wynosić nie mniej niż 750 000,00 zł na jedno i wszystkie zdarzenia.</w:t>
      </w:r>
    </w:p>
    <w:p w14:paraId="48700F85" w14:textId="77777777" w:rsidR="000B6F61" w:rsidRPr="00EF6B27" w:rsidRDefault="000B6F61" w:rsidP="000B6F61">
      <w:pPr>
        <w:numPr>
          <w:ilvl w:val="0"/>
          <w:numId w:val="42"/>
        </w:numPr>
        <w:spacing w:after="120"/>
        <w:ind w:left="425" w:hanging="425"/>
        <w:jc w:val="both"/>
        <w:rPr>
          <w:rFonts w:ascii="Arial" w:eastAsia="Calibri" w:hAnsi="Arial" w:cs="Arial"/>
          <w:sz w:val="22"/>
          <w:szCs w:val="22"/>
        </w:rPr>
      </w:pPr>
      <w:r w:rsidRPr="00EF6B27">
        <w:rPr>
          <w:rFonts w:ascii="Arial" w:eastAsia="Calibri" w:hAnsi="Arial" w:cs="Arial"/>
          <w:sz w:val="22"/>
          <w:szCs w:val="22"/>
        </w:rPr>
        <w:t xml:space="preserve">Franszyzy redukcyjne powinny wynosić nie więcej niż 50 000,00 zł na zdarzenie. </w:t>
      </w:r>
      <w:r w:rsidRPr="00EF6B27">
        <w:rPr>
          <w:rFonts w:ascii="Arial" w:eastAsia="Calibri" w:hAnsi="Arial" w:cs="Arial"/>
          <w:sz w:val="22"/>
          <w:szCs w:val="22"/>
        </w:rPr>
        <w:br/>
        <w:t>W przypadku zastosowania franszyz kwotowo – procentowych, maksymalna wartość nie może przekroczyć wskazanego poziomu.</w:t>
      </w:r>
    </w:p>
    <w:p w14:paraId="0E102AF9" w14:textId="77777777" w:rsidR="000B6F61" w:rsidRPr="00EF6B27" w:rsidRDefault="000B6F61" w:rsidP="000B6F61">
      <w:pPr>
        <w:numPr>
          <w:ilvl w:val="0"/>
          <w:numId w:val="42"/>
        </w:numPr>
        <w:spacing w:after="120"/>
        <w:ind w:left="425" w:hanging="425"/>
        <w:jc w:val="both"/>
        <w:rPr>
          <w:rFonts w:ascii="Arial" w:eastAsia="Calibri" w:hAnsi="Arial" w:cs="Arial"/>
          <w:sz w:val="22"/>
          <w:szCs w:val="22"/>
        </w:rPr>
      </w:pPr>
      <w:r w:rsidRPr="00EF6B27">
        <w:rPr>
          <w:rFonts w:ascii="Arial" w:eastAsia="Calibri" w:hAnsi="Arial" w:cs="Arial"/>
          <w:sz w:val="22"/>
          <w:szCs w:val="22"/>
        </w:rPr>
        <w:t xml:space="preserve">Zakres terytorialny umowy ubezpieczenia odpowiedzialności cywilnej: teren Polski. </w:t>
      </w:r>
    </w:p>
    <w:p w14:paraId="1D4D5B24" w14:textId="77777777" w:rsidR="000B6F61" w:rsidRPr="00EF6B27" w:rsidRDefault="000B6F61" w:rsidP="000B6F61">
      <w:pPr>
        <w:numPr>
          <w:ilvl w:val="0"/>
          <w:numId w:val="42"/>
        </w:numPr>
        <w:spacing w:after="120"/>
        <w:ind w:left="425" w:hanging="425"/>
        <w:jc w:val="both"/>
        <w:rPr>
          <w:rFonts w:ascii="Arial" w:eastAsia="Calibri" w:hAnsi="Arial" w:cs="Arial"/>
          <w:sz w:val="22"/>
          <w:szCs w:val="22"/>
        </w:rPr>
      </w:pPr>
      <w:r w:rsidRPr="00EF6B27">
        <w:rPr>
          <w:rFonts w:ascii="Arial" w:eastAsia="Calibri" w:hAnsi="Arial" w:cs="Arial"/>
          <w:sz w:val="22"/>
          <w:szCs w:val="22"/>
        </w:rPr>
        <w:t>Wyłączenia odpowiedzialności są dopuszczalne w zakresie zgodnym z aktualnym standardem rynkowym.</w:t>
      </w:r>
    </w:p>
    <w:p w14:paraId="3BAE2EE6" w14:textId="77777777" w:rsidR="000B6F61" w:rsidRPr="00EF6B27" w:rsidRDefault="000B6F61" w:rsidP="000B6F61">
      <w:pPr>
        <w:numPr>
          <w:ilvl w:val="0"/>
          <w:numId w:val="42"/>
        </w:numPr>
        <w:spacing w:after="120"/>
        <w:ind w:left="425" w:hanging="425"/>
        <w:jc w:val="both"/>
        <w:rPr>
          <w:rFonts w:ascii="Arial" w:hAnsi="Arial" w:cs="Arial"/>
          <w:sz w:val="22"/>
          <w:szCs w:val="22"/>
        </w:rPr>
      </w:pPr>
      <w:r w:rsidRPr="00EF6B27">
        <w:rPr>
          <w:rFonts w:ascii="Arial" w:eastAsia="Calibri" w:hAnsi="Arial" w:cs="Arial"/>
          <w:sz w:val="22"/>
          <w:szCs w:val="22"/>
        </w:rPr>
        <w:t>Wykonawca</w:t>
      </w:r>
      <w:r w:rsidRPr="00EF6B27">
        <w:rPr>
          <w:rFonts w:ascii="Arial" w:hAnsi="Arial" w:cs="Arial"/>
          <w:sz w:val="22"/>
          <w:szCs w:val="22"/>
        </w:rPr>
        <w:t xml:space="preserve"> jest zobligowany dostarczyć kopie polis lub certyfikatów wystawionych przez ubezpieczyciela, poświadczających zawarcie umowy ubezpieczenia, zgodnej z wymogami, o których mowa w niniejszym załączniku do siedziby Zamawiającego: ul. Promienna 51, 43-603 Jaworzno z dopiskiem Budynek C, Wydział TMA - Biuro Rozliczeń i Monitorowania Działań na Majątku, pok. 110 w terminie do 3 dni od daty zawarcia Umowy. </w:t>
      </w:r>
    </w:p>
    <w:p w14:paraId="2449F796" w14:textId="77777777" w:rsidR="000B6F61" w:rsidRPr="00EF6B27" w:rsidRDefault="000B6F61" w:rsidP="000B6F61">
      <w:pPr>
        <w:numPr>
          <w:ilvl w:val="0"/>
          <w:numId w:val="42"/>
        </w:numPr>
        <w:spacing w:after="120"/>
        <w:ind w:left="425" w:hanging="425"/>
        <w:jc w:val="both"/>
        <w:rPr>
          <w:rFonts w:ascii="Arial" w:eastAsia="Calibri" w:hAnsi="Arial" w:cs="Arial"/>
          <w:sz w:val="22"/>
          <w:szCs w:val="22"/>
        </w:rPr>
      </w:pPr>
      <w:r w:rsidRPr="00EF6B27">
        <w:rPr>
          <w:rFonts w:ascii="Arial" w:eastAsia="Calibri" w:hAnsi="Arial" w:cs="Arial"/>
          <w:sz w:val="22"/>
          <w:szCs w:val="22"/>
        </w:rPr>
        <w:t xml:space="preserve">Jeżeli w trakcie trwania niniejszej Umowy upłynie okres ubezpieczenia z tytułu przedłożonej przez Wykonawcę umowy ubezpieczenia, Wykonawca niezwłocznie i bez wezwania </w:t>
      </w:r>
      <w:r w:rsidRPr="00EF6B27">
        <w:rPr>
          <w:rFonts w:ascii="Arial" w:eastAsia="Calibri" w:hAnsi="Arial" w:cs="Arial"/>
          <w:sz w:val="22"/>
          <w:szCs w:val="22"/>
        </w:rPr>
        <w:lastRenderedPageBreak/>
        <w:t>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 (lub spowodować taki stan).</w:t>
      </w:r>
    </w:p>
    <w:p w14:paraId="44ABFAA7" w14:textId="77777777" w:rsidR="000B6F61" w:rsidRPr="00EF6B27" w:rsidRDefault="000B6F61" w:rsidP="000B6F61">
      <w:pPr>
        <w:numPr>
          <w:ilvl w:val="0"/>
          <w:numId w:val="42"/>
        </w:numPr>
        <w:spacing w:after="120"/>
        <w:ind w:left="425" w:hanging="425"/>
        <w:jc w:val="both"/>
        <w:rPr>
          <w:rFonts w:ascii="Arial" w:eastAsia="Calibri" w:hAnsi="Arial" w:cs="Arial"/>
          <w:sz w:val="22"/>
          <w:szCs w:val="22"/>
        </w:rPr>
      </w:pPr>
      <w:r w:rsidRPr="00EF6B27">
        <w:rPr>
          <w:rFonts w:ascii="Arial" w:eastAsia="Calibri" w:hAnsi="Arial" w:cs="Arial"/>
          <w:sz w:val="22"/>
          <w:szCs w:val="22"/>
        </w:rPr>
        <w:t>Jeżeli wymagana umowa ubezpieczenia nie zostanie zawarta lub dokumenty potwierdzające</w:t>
      </w:r>
      <w:r w:rsidRPr="00EF6B27">
        <w:rPr>
          <w:rFonts w:ascii="Arial" w:hAnsi="Arial" w:cs="Arial"/>
          <w:sz w:val="22"/>
          <w:szCs w:val="22"/>
        </w:rPr>
        <w:t xml:space="preserve"> jej zawarcie (w tym opłacenie składki) nie zostaną dostarczone, albo jeśli zakres ochrony będzie odbiegał na niekorzyść Zamawiającego od zakresu wskazanego </w:t>
      </w:r>
      <w:r w:rsidRPr="00EF6B27">
        <w:rPr>
          <w:rFonts w:ascii="Arial" w:eastAsia="Calibri" w:hAnsi="Arial" w:cs="Arial"/>
          <w:sz w:val="22"/>
          <w:szCs w:val="22"/>
          <w:lang w:eastAsia="en-US"/>
        </w:rPr>
        <w:t xml:space="preserve">w niniejszym paragrafie </w:t>
      </w:r>
      <w:r w:rsidRPr="00EF6B27">
        <w:rPr>
          <w:rFonts w:ascii="Arial" w:hAnsi="Arial" w:cs="Arial"/>
          <w:iCs/>
          <w:sz w:val="22"/>
          <w:szCs w:val="22"/>
        </w:rPr>
        <w:t>lub Wykonawca w jakikolwiek sposób i stopniu zmieni zapisy umowy ubezpieczenia na niekorzyść Zamawiającego bez jego zgody bądź gdy świadomie wprowadzi w błąd Zamawiającego co do istnienia lub warunków tejże umów ubezpieczenia</w:t>
      </w:r>
      <w:r w:rsidRPr="00EF6B27">
        <w:rPr>
          <w:rFonts w:ascii="Arial" w:eastAsia="Calibri" w:hAnsi="Arial" w:cs="Arial"/>
          <w:sz w:val="22"/>
          <w:szCs w:val="22"/>
          <w:lang w:eastAsia="en-US"/>
        </w:rPr>
        <w:t xml:space="preserve">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14BBA53F" w14:textId="77777777" w:rsidR="000B6F61" w:rsidRPr="00EF6B27" w:rsidRDefault="000B6F61" w:rsidP="000B6F61">
      <w:pPr>
        <w:numPr>
          <w:ilvl w:val="0"/>
          <w:numId w:val="42"/>
        </w:numPr>
        <w:spacing w:after="120"/>
        <w:ind w:left="425" w:hanging="425"/>
        <w:jc w:val="both"/>
        <w:rPr>
          <w:rFonts w:ascii="Arial" w:eastAsia="Calibri" w:hAnsi="Arial" w:cs="Arial"/>
          <w:sz w:val="22"/>
          <w:szCs w:val="22"/>
        </w:rPr>
      </w:pPr>
      <w:r w:rsidRPr="00EF6B27">
        <w:rPr>
          <w:rFonts w:ascii="Arial" w:eastAsia="Calibri" w:hAnsi="Arial" w:cs="Arial"/>
          <w:sz w:val="22"/>
          <w:szCs w:val="22"/>
        </w:rPr>
        <w:t>Ubezpieczenia winny zostać zawarte z ubezpieczycielem lub ubezpieczycielami na warunkach przedstawionych w Umowie. Zatwierdzenia wymaga jakakolwiek zmiana w warunkach zawartych ubezpieczeń powodująca pogorszenie warunków ubezpieczenia w porównaniu z Umową.</w:t>
      </w:r>
    </w:p>
    <w:p w14:paraId="7DBF2DC9" w14:textId="77777777" w:rsidR="000B6F61" w:rsidRPr="00EF6B27" w:rsidRDefault="000B6F61" w:rsidP="000B6F61">
      <w:pPr>
        <w:numPr>
          <w:ilvl w:val="0"/>
          <w:numId w:val="42"/>
        </w:numPr>
        <w:spacing w:after="120"/>
        <w:ind w:left="425" w:hanging="425"/>
        <w:jc w:val="both"/>
        <w:rPr>
          <w:rFonts w:ascii="Arial" w:eastAsia="Calibri" w:hAnsi="Arial" w:cs="Arial"/>
          <w:sz w:val="22"/>
          <w:szCs w:val="22"/>
        </w:rPr>
      </w:pPr>
      <w:r w:rsidRPr="00EF6B27">
        <w:rPr>
          <w:rFonts w:ascii="Arial" w:eastAsia="Calibri"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2A4C784C" w14:textId="5DC00B0A" w:rsidR="000B6F61" w:rsidRPr="00EF6B27" w:rsidRDefault="000B6F61" w:rsidP="000B6F61">
      <w:pPr>
        <w:numPr>
          <w:ilvl w:val="0"/>
          <w:numId w:val="42"/>
        </w:numPr>
        <w:spacing w:after="120"/>
        <w:ind w:left="425" w:hanging="425"/>
        <w:jc w:val="both"/>
        <w:rPr>
          <w:rFonts w:ascii="Arial" w:hAnsi="Arial" w:cs="Arial"/>
          <w:sz w:val="22"/>
          <w:szCs w:val="22"/>
        </w:rPr>
      </w:pPr>
      <w:r w:rsidRPr="00EF6B27">
        <w:rPr>
          <w:rFonts w:ascii="Arial" w:eastAsia="Calibri" w:hAnsi="Arial" w:cs="Arial"/>
          <w:sz w:val="22"/>
          <w:szCs w:val="22"/>
        </w:rPr>
        <w:t>Kopie</w:t>
      </w:r>
      <w:r w:rsidRPr="00EF6B27">
        <w:rPr>
          <w:rFonts w:ascii="Arial" w:eastAsia="Calibri" w:hAnsi="Arial" w:cs="Arial"/>
          <w:sz w:val="22"/>
          <w:szCs w:val="22"/>
          <w:lang w:eastAsia="en-US"/>
        </w:rPr>
        <w:t xml:space="preserve"> polis ubezpieczenia od odpowiedzialności cywilnej (OC) wraz z potwierdzeniem opłacenia składek stanowi</w:t>
      </w:r>
      <w:r w:rsidRPr="00EF6B27">
        <w:rPr>
          <w:rFonts w:ascii="Arial" w:eastAsia="Calibri" w:hAnsi="Arial" w:cs="Arial"/>
          <w:sz w:val="22"/>
          <w:szCs w:val="22"/>
        </w:rPr>
        <w:t>ą</w:t>
      </w:r>
      <w:r w:rsidRPr="00EF6B27">
        <w:rPr>
          <w:rFonts w:ascii="Arial" w:eastAsia="Calibri" w:hAnsi="Arial" w:cs="Arial"/>
          <w:sz w:val="22"/>
          <w:szCs w:val="22"/>
          <w:lang w:eastAsia="en-US"/>
        </w:rPr>
        <w:t xml:space="preserve"> Załącznik nr </w:t>
      </w:r>
      <w:r w:rsidR="00AB5682" w:rsidRPr="00EF6B27">
        <w:rPr>
          <w:rFonts w:ascii="Arial" w:eastAsia="Calibri" w:hAnsi="Arial" w:cs="Arial"/>
          <w:sz w:val="22"/>
          <w:szCs w:val="22"/>
        </w:rPr>
        <w:t>6</w:t>
      </w:r>
      <w:r w:rsidRPr="00EF6B27">
        <w:rPr>
          <w:rFonts w:ascii="Arial" w:eastAsia="Calibri" w:hAnsi="Arial" w:cs="Arial"/>
          <w:sz w:val="22"/>
          <w:szCs w:val="22"/>
          <w:lang w:eastAsia="en-US"/>
        </w:rPr>
        <w:t xml:space="preserve"> do </w:t>
      </w:r>
      <w:r w:rsidRPr="00EF6B27">
        <w:rPr>
          <w:rFonts w:ascii="Arial" w:eastAsia="Calibri" w:hAnsi="Arial" w:cs="Arial"/>
          <w:sz w:val="22"/>
          <w:szCs w:val="22"/>
        </w:rPr>
        <w:t>Istotnych Zapisów Zlecenia.</w:t>
      </w:r>
    </w:p>
    <w:p w14:paraId="52AFD440" w14:textId="77777777" w:rsidR="000B6F61" w:rsidRPr="00EF6B27" w:rsidRDefault="000B6F61" w:rsidP="000B6F61">
      <w:pPr>
        <w:spacing w:after="160" w:line="259" w:lineRule="auto"/>
        <w:rPr>
          <w:rFonts w:ascii="Arial" w:eastAsia="Calibri" w:hAnsi="Arial" w:cs="Arial"/>
          <w:b/>
          <w:color w:val="000000" w:themeColor="text1"/>
          <w:sz w:val="22"/>
          <w:szCs w:val="22"/>
        </w:rPr>
      </w:pPr>
      <w:r w:rsidRPr="00EF6B27">
        <w:rPr>
          <w:rFonts w:ascii="Arial" w:eastAsia="Calibri" w:hAnsi="Arial" w:cs="Arial"/>
          <w:b/>
          <w:color w:val="000000" w:themeColor="text1"/>
          <w:sz w:val="22"/>
          <w:szCs w:val="22"/>
        </w:rPr>
        <w:br w:type="page"/>
      </w:r>
    </w:p>
    <w:p w14:paraId="373DB5B8" w14:textId="0295C302" w:rsidR="0015612A" w:rsidRPr="00EF6B27" w:rsidRDefault="0015612A" w:rsidP="0015612A">
      <w:pPr>
        <w:widowControl w:val="0"/>
        <w:tabs>
          <w:tab w:val="left" w:pos="3641"/>
          <w:tab w:val="center" w:pos="4678"/>
        </w:tabs>
        <w:autoSpaceDE w:val="0"/>
        <w:autoSpaceDN w:val="0"/>
        <w:adjustRightInd w:val="0"/>
        <w:spacing w:before="120" w:after="120"/>
        <w:jc w:val="right"/>
        <w:rPr>
          <w:rFonts w:ascii="Arial" w:eastAsia="SimSun" w:hAnsi="Arial" w:cs="Arial"/>
          <w:b/>
          <w:sz w:val="22"/>
          <w:szCs w:val="22"/>
          <w:lang w:eastAsia="zh-CN"/>
        </w:rPr>
      </w:pPr>
      <w:r w:rsidRPr="00EF6B27">
        <w:rPr>
          <w:rFonts w:ascii="Arial" w:eastAsia="SimSun" w:hAnsi="Arial" w:cs="Arial"/>
          <w:b/>
          <w:sz w:val="22"/>
          <w:szCs w:val="22"/>
          <w:lang w:eastAsia="zh-CN"/>
        </w:rPr>
        <w:lastRenderedPageBreak/>
        <w:t xml:space="preserve">Załącznik nr </w:t>
      </w:r>
      <w:r w:rsidR="000B6F61" w:rsidRPr="00EF6B27">
        <w:rPr>
          <w:rFonts w:ascii="Arial" w:eastAsia="SimSun" w:hAnsi="Arial" w:cs="Arial"/>
          <w:b/>
          <w:sz w:val="22"/>
          <w:szCs w:val="22"/>
          <w:lang w:eastAsia="zh-CN"/>
        </w:rPr>
        <w:t>4</w:t>
      </w:r>
      <w:r w:rsidRPr="00EF6B27">
        <w:rPr>
          <w:rFonts w:ascii="Arial" w:eastAsia="SimSun" w:hAnsi="Arial" w:cs="Arial"/>
          <w:b/>
          <w:sz w:val="22"/>
          <w:szCs w:val="22"/>
          <w:lang w:eastAsia="zh-CN"/>
        </w:rPr>
        <w:t xml:space="preserve"> do </w:t>
      </w:r>
      <w:r w:rsidR="007D12B1" w:rsidRPr="00EF6B27">
        <w:rPr>
          <w:rFonts w:ascii="Arial" w:eastAsia="SimSun" w:hAnsi="Arial" w:cs="Arial"/>
          <w:b/>
          <w:sz w:val="22"/>
          <w:szCs w:val="22"/>
          <w:lang w:eastAsia="zh-CN"/>
        </w:rPr>
        <w:t>I</w:t>
      </w:r>
      <w:r w:rsidRPr="00EF6B27">
        <w:rPr>
          <w:rFonts w:ascii="Arial" w:eastAsia="SimSun" w:hAnsi="Arial" w:cs="Arial"/>
          <w:b/>
          <w:sz w:val="22"/>
          <w:szCs w:val="22"/>
          <w:lang w:eastAsia="zh-CN"/>
        </w:rPr>
        <w:t xml:space="preserve">stotnych </w:t>
      </w:r>
      <w:r w:rsidR="007D12B1" w:rsidRPr="00EF6B27">
        <w:rPr>
          <w:rFonts w:ascii="Arial" w:eastAsia="SimSun" w:hAnsi="Arial" w:cs="Arial"/>
          <w:b/>
          <w:sz w:val="22"/>
          <w:szCs w:val="22"/>
          <w:lang w:eastAsia="zh-CN"/>
        </w:rPr>
        <w:t>zapisów</w:t>
      </w:r>
      <w:r w:rsidRPr="00EF6B27">
        <w:rPr>
          <w:rFonts w:ascii="Arial" w:eastAsia="SimSun" w:hAnsi="Arial" w:cs="Arial"/>
          <w:b/>
          <w:sz w:val="22"/>
          <w:szCs w:val="22"/>
          <w:lang w:eastAsia="zh-CN"/>
        </w:rPr>
        <w:t xml:space="preserve"> zlecenia</w:t>
      </w:r>
    </w:p>
    <w:p w14:paraId="0517B141" w14:textId="4126275F" w:rsidR="00945670" w:rsidRPr="00EF6B27" w:rsidRDefault="003A5C25" w:rsidP="00945670">
      <w:pPr>
        <w:spacing w:before="120"/>
        <w:jc w:val="center"/>
        <w:outlineLvl w:val="1"/>
        <w:rPr>
          <w:rFonts w:ascii="Arial" w:hAnsi="Arial" w:cs="Arial"/>
          <w:b/>
          <w:bCs/>
          <w:color w:val="000000" w:themeColor="text1"/>
          <w:sz w:val="22"/>
          <w:szCs w:val="22"/>
        </w:rPr>
      </w:pPr>
      <w:r w:rsidRPr="00EF6B27">
        <w:rPr>
          <w:rFonts w:ascii="Arial" w:hAnsi="Arial" w:cs="Arial"/>
          <w:b/>
          <w:bCs/>
          <w:color w:val="000000" w:themeColor="text1"/>
          <w:sz w:val="22"/>
          <w:szCs w:val="22"/>
        </w:rPr>
        <w:t>„</w:t>
      </w:r>
      <w:r w:rsidR="00945670" w:rsidRPr="00EF6B27">
        <w:rPr>
          <w:rFonts w:ascii="Arial" w:hAnsi="Arial" w:cs="Arial"/>
          <w:b/>
          <w:bCs/>
          <w:color w:val="000000" w:themeColor="text1"/>
          <w:sz w:val="22"/>
          <w:szCs w:val="22"/>
        </w:rPr>
        <w:t xml:space="preserve">Formularz wyceny” </w:t>
      </w:r>
    </w:p>
    <w:p w14:paraId="78F7B8D7" w14:textId="77777777" w:rsidR="00945670" w:rsidRPr="00EF6B27" w:rsidRDefault="00945670" w:rsidP="00945670">
      <w:pPr>
        <w:widowControl w:val="0"/>
        <w:autoSpaceDE w:val="0"/>
        <w:autoSpaceDN w:val="0"/>
        <w:adjustRightInd w:val="0"/>
        <w:spacing w:after="240"/>
        <w:rPr>
          <w:rFonts w:ascii="Arial" w:hAnsi="Arial" w:cs="Arial"/>
          <w:b/>
          <w:sz w:val="22"/>
          <w:szCs w:val="22"/>
        </w:rPr>
      </w:pPr>
      <w:r w:rsidRPr="00EF6B27">
        <w:rPr>
          <w:rFonts w:ascii="Arial" w:hAnsi="Arial" w:cs="Arial"/>
          <w:b/>
          <w:sz w:val="22"/>
          <w:szCs w:val="22"/>
        </w:rPr>
        <w:t>Dane Wykonawcy:</w:t>
      </w:r>
    </w:p>
    <w:p w14:paraId="527B1314" w14:textId="77777777" w:rsidR="00945670" w:rsidRPr="00EF6B27" w:rsidRDefault="00945670" w:rsidP="00945670">
      <w:pPr>
        <w:widowControl w:val="0"/>
        <w:tabs>
          <w:tab w:val="left" w:pos="851"/>
        </w:tabs>
        <w:autoSpaceDE w:val="0"/>
        <w:autoSpaceDN w:val="0"/>
        <w:adjustRightInd w:val="0"/>
        <w:spacing w:before="120" w:after="120"/>
        <w:rPr>
          <w:rFonts w:ascii="Arial" w:hAnsi="Arial" w:cs="Arial"/>
          <w:sz w:val="22"/>
          <w:szCs w:val="22"/>
        </w:rPr>
      </w:pPr>
      <w:r w:rsidRPr="00EF6B27">
        <w:rPr>
          <w:rFonts w:ascii="Arial" w:hAnsi="Arial" w:cs="Arial"/>
          <w:sz w:val="22"/>
          <w:szCs w:val="22"/>
        </w:rPr>
        <w:t>Adres</w:t>
      </w:r>
      <w:r w:rsidRPr="00EF6B27">
        <w:rPr>
          <w:rFonts w:ascii="Arial" w:hAnsi="Arial" w:cs="Arial"/>
          <w:sz w:val="22"/>
          <w:szCs w:val="22"/>
        </w:rPr>
        <w:tab/>
        <w:t>...................................................................</w:t>
      </w:r>
    </w:p>
    <w:p w14:paraId="5697D396" w14:textId="77777777" w:rsidR="00945670" w:rsidRPr="00EF6B27" w:rsidRDefault="00945670" w:rsidP="00945670">
      <w:pPr>
        <w:widowControl w:val="0"/>
        <w:tabs>
          <w:tab w:val="left" w:pos="851"/>
        </w:tabs>
        <w:autoSpaceDE w:val="0"/>
        <w:autoSpaceDN w:val="0"/>
        <w:adjustRightInd w:val="0"/>
        <w:spacing w:before="120" w:after="120"/>
        <w:rPr>
          <w:rFonts w:ascii="Arial" w:hAnsi="Arial" w:cs="Arial"/>
          <w:sz w:val="22"/>
          <w:szCs w:val="22"/>
        </w:rPr>
      </w:pPr>
      <w:r w:rsidRPr="00EF6B27">
        <w:rPr>
          <w:rFonts w:ascii="Arial" w:hAnsi="Arial" w:cs="Arial"/>
          <w:sz w:val="22"/>
          <w:szCs w:val="22"/>
        </w:rPr>
        <w:t>Nazwa</w:t>
      </w:r>
      <w:r w:rsidRPr="00EF6B27">
        <w:rPr>
          <w:rFonts w:ascii="Arial" w:hAnsi="Arial" w:cs="Arial"/>
          <w:sz w:val="22"/>
          <w:szCs w:val="22"/>
        </w:rPr>
        <w:tab/>
        <w:t>...................................................................</w:t>
      </w:r>
    </w:p>
    <w:p w14:paraId="199CFBDC" w14:textId="77777777" w:rsidR="00945670" w:rsidRPr="00EF6B27" w:rsidRDefault="00945670" w:rsidP="00945670">
      <w:pPr>
        <w:spacing w:after="120"/>
        <w:jc w:val="both"/>
        <w:rPr>
          <w:rFonts w:ascii="Arial" w:hAnsi="Arial" w:cs="Arial"/>
          <w:sz w:val="22"/>
          <w:szCs w:val="22"/>
        </w:rPr>
      </w:pPr>
      <w:r w:rsidRPr="00EF6B27">
        <w:rPr>
          <w:rFonts w:ascii="Arial" w:hAnsi="Arial" w:cs="Arial"/>
          <w:sz w:val="22"/>
          <w:szCs w:val="22"/>
        </w:rPr>
        <w:t>zadanie pod nazwą:</w:t>
      </w:r>
    </w:p>
    <w:p w14:paraId="5086E8F9" w14:textId="7168ECEA" w:rsidR="00012FBB" w:rsidRPr="00012FBB" w:rsidRDefault="00012FBB" w:rsidP="00012FBB">
      <w:pPr>
        <w:rPr>
          <w:rFonts w:ascii="Arial" w:hAnsi="Arial" w:cs="Arial"/>
          <w:b/>
          <w:bCs/>
          <w:sz w:val="22"/>
          <w:szCs w:val="22"/>
        </w:rPr>
      </w:pPr>
      <w:r w:rsidRPr="00012FBB">
        <w:rPr>
          <w:rFonts w:ascii="Arial" w:hAnsi="Arial" w:cs="Arial"/>
          <w:b/>
          <w:bCs/>
          <w:sz w:val="22"/>
          <w:szCs w:val="22"/>
        </w:rPr>
        <w:t>Serwis systemu sterowania SYNDIS Ruch w TAURON Wytwarzanie S.A - Oddział Elektrownia Jaworzno - Elektrownia III</w:t>
      </w:r>
      <w:r>
        <w:rPr>
          <w:rFonts w:ascii="Arial" w:hAnsi="Arial" w:cs="Arial"/>
          <w:b/>
          <w:bCs/>
          <w:sz w:val="22"/>
          <w:szCs w:val="22"/>
        </w:rPr>
        <w:t>.</w:t>
      </w:r>
    </w:p>
    <w:p w14:paraId="46973D42" w14:textId="77777777" w:rsidR="009803D3" w:rsidRPr="00EF6B27" w:rsidRDefault="009803D3" w:rsidP="009803D3">
      <w:pPr>
        <w:rPr>
          <w:rFonts w:ascii="Arial" w:hAnsi="Arial" w:cs="Arial"/>
          <w:b/>
          <w:bCs/>
          <w:sz w:val="22"/>
          <w:szCs w:val="22"/>
        </w:rPr>
      </w:pPr>
    </w:p>
    <w:p w14:paraId="7666622B" w14:textId="2307F4F6" w:rsidR="009803D3" w:rsidRPr="00EF6B27" w:rsidRDefault="00AB5682" w:rsidP="00AB5682">
      <w:pPr>
        <w:jc w:val="both"/>
        <w:rPr>
          <w:rFonts w:ascii="Arial" w:hAnsi="Arial" w:cs="Arial"/>
          <w:sz w:val="22"/>
          <w:szCs w:val="22"/>
        </w:rPr>
      </w:pPr>
      <w:r w:rsidRPr="00EF6B27">
        <w:rPr>
          <w:rFonts w:ascii="Arial" w:hAnsi="Arial" w:cs="Arial"/>
          <w:sz w:val="22"/>
          <w:szCs w:val="22"/>
        </w:rPr>
        <w:t xml:space="preserve">I. </w:t>
      </w:r>
      <w:r w:rsidR="009803D3" w:rsidRPr="00EF6B27">
        <w:rPr>
          <w:rFonts w:ascii="Arial" w:hAnsi="Arial" w:cs="Arial"/>
          <w:sz w:val="22"/>
          <w:szCs w:val="22"/>
        </w:rPr>
        <w:t>Sporz</w:t>
      </w:r>
      <w:r w:rsidRPr="00EF6B27">
        <w:rPr>
          <w:rFonts w:ascii="Arial" w:hAnsi="Arial" w:cs="Arial"/>
          <w:sz w:val="22"/>
          <w:szCs w:val="22"/>
        </w:rPr>
        <w:t>ą</w:t>
      </w:r>
      <w:r w:rsidR="009803D3" w:rsidRPr="00EF6B27">
        <w:rPr>
          <w:rFonts w:ascii="Arial" w:hAnsi="Arial" w:cs="Arial"/>
          <w:sz w:val="22"/>
          <w:szCs w:val="22"/>
        </w:rPr>
        <w:t>dzona przez Wykonawcę Oferta powinna zawierać cenę za wykonanie przedmiotu zamówienia zgodnie z wypełnionym i dołączonym do oferty Arkuszem Cenowym, wg zamieszczonego  w niniejszym Załączniku wzoru.</w:t>
      </w:r>
    </w:p>
    <w:p w14:paraId="50D11125" w14:textId="38A73BC6" w:rsidR="009803D3" w:rsidRPr="00EF6B27" w:rsidRDefault="009803D3" w:rsidP="009803D3">
      <w:pPr>
        <w:jc w:val="both"/>
        <w:rPr>
          <w:rFonts w:ascii="Arial" w:hAnsi="Arial" w:cs="Arial"/>
          <w:sz w:val="22"/>
          <w:szCs w:val="22"/>
        </w:rPr>
      </w:pPr>
      <w:r w:rsidRPr="00EF6B27">
        <w:rPr>
          <w:rFonts w:ascii="Arial" w:hAnsi="Arial" w:cs="Arial"/>
          <w:sz w:val="22"/>
          <w:szCs w:val="22"/>
        </w:rPr>
        <w:t>II.</w:t>
      </w:r>
      <w:r w:rsidR="00AB5682" w:rsidRPr="00EF6B27">
        <w:rPr>
          <w:rFonts w:ascii="Arial" w:hAnsi="Arial" w:cs="Arial"/>
          <w:sz w:val="22"/>
          <w:szCs w:val="22"/>
        </w:rPr>
        <w:t xml:space="preserve"> </w:t>
      </w:r>
      <w:r w:rsidRPr="00EF6B27">
        <w:rPr>
          <w:rFonts w:ascii="Arial" w:hAnsi="Arial" w:cs="Arial"/>
          <w:sz w:val="22"/>
          <w:szCs w:val="22"/>
        </w:rPr>
        <w:t>Cena oferty powinna obejmować wynagrodzenie za wszystkie prace przyszłego Wykonawcy, niezbędne do zrealizowania  przedmiotu  zamówienia,  zawierać wszelkie koszty jakie poniesie Wykonawca z tytułu należytej oraz zgodnej z obowiązującymi przepisami realizacji przedmiotu zamówienia  a także wynikające z zakresów  i  warunków określonych przez Zamawiającego.</w:t>
      </w:r>
    </w:p>
    <w:p w14:paraId="236F4D19" w14:textId="77777777" w:rsidR="00012FBB" w:rsidRPr="00012FBB" w:rsidRDefault="009803D3" w:rsidP="00012FBB">
      <w:pPr>
        <w:rPr>
          <w:rFonts w:ascii="Arial" w:hAnsi="Arial" w:cs="Arial"/>
          <w:sz w:val="22"/>
          <w:szCs w:val="22"/>
        </w:rPr>
      </w:pPr>
      <w:r w:rsidRPr="00EF6B27">
        <w:rPr>
          <w:rFonts w:ascii="Arial" w:hAnsi="Arial" w:cs="Arial"/>
          <w:sz w:val="22"/>
          <w:szCs w:val="22"/>
        </w:rPr>
        <w:t xml:space="preserve">III. Na maksymalną wartość umowy/zamówienia składa się oferta Wykonawcy plus maksymalna szacowana przez zamawiającego kwota na zakup materiałów i/lub części wraz z kosztami zakupu w wysokości 6%. </w:t>
      </w:r>
    </w:p>
    <w:tbl>
      <w:tblPr>
        <w:tblW w:w="5200" w:type="pct"/>
        <w:tblCellMar>
          <w:left w:w="70" w:type="dxa"/>
          <w:right w:w="70" w:type="dxa"/>
        </w:tblCellMar>
        <w:tblLook w:val="07E0" w:firstRow="1" w:lastRow="1" w:firstColumn="1" w:lastColumn="1" w:noHBand="1" w:noVBand="1"/>
      </w:tblPr>
      <w:tblGrid>
        <w:gridCol w:w="2857"/>
        <w:gridCol w:w="1644"/>
        <w:gridCol w:w="1351"/>
        <w:gridCol w:w="1302"/>
        <w:gridCol w:w="1206"/>
        <w:gridCol w:w="1415"/>
      </w:tblGrid>
      <w:tr w:rsidR="00012FBB" w:rsidRPr="00012FBB" w14:paraId="37F76E64" w14:textId="77777777" w:rsidTr="0009329C">
        <w:trPr>
          <w:trHeight w:val="932"/>
        </w:trPr>
        <w:tc>
          <w:tcPr>
            <w:tcW w:w="146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FED7A04" w14:textId="77777777" w:rsidR="00012FBB" w:rsidRPr="00012FBB" w:rsidRDefault="00012FBB" w:rsidP="00012FBB">
            <w:pPr>
              <w:jc w:val="both"/>
              <w:rPr>
                <w:rFonts w:ascii="Arial" w:hAnsi="Arial" w:cs="Arial"/>
                <w:b/>
                <w:bCs/>
                <w:sz w:val="22"/>
                <w:szCs w:val="22"/>
              </w:rPr>
            </w:pPr>
            <w:r w:rsidRPr="00012FBB">
              <w:rPr>
                <w:rFonts w:ascii="Arial" w:hAnsi="Arial" w:cs="Arial"/>
                <w:b/>
                <w:bCs/>
                <w:sz w:val="22"/>
                <w:szCs w:val="22"/>
              </w:rPr>
              <w:t>zakres prac /czynność</w:t>
            </w:r>
          </w:p>
        </w:tc>
        <w:tc>
          <w:tcPr>
            <w:tcW w:w="841" w:type="pct"/>
            <w:tcBorders>
              <w:top w:val="single" w:sz="4" w:space="0" w:color="auto"/>
              <w:left w:val="nil"/>
              <w:bottom w:val="single" w:sz="4" w:space="0" w:color="auto"/>
              <w:right w:val="single" w:sz="4" w:space="0" w:color="auto"/>
            </w:tcBorders>
            <w:shd w:val="clear" w:color="auto" w:fill="FFFFFF"/>
            <w:vAlign w:val="center"/>
            <w:hideMark/>
          </w:tcPr>
          <w:p w14:paraId="546EE5A9" w14:textId="77777777" w:rsidR="00012FBB" w:rsidRPr="00012FBB" w:rsidRDefault="00012FBB" w:rsidP="00012FBB">
            <w:pPr>
              <w:jc w:val="both"/>
              <w:rPr>
                <w:rFonts w:ascii="Arial" w:hAnsi="Arial" w:cs="Arial"/>
                <w:b/>
                <w:bCs/>
                <w:sz w:val="22"/>
                <w:szCs w:val="22"/>
              </w:rPr>
            </w:pPr>
            <w:r w:rsidRPr="00012FBB">
              <w:rPr>
                <w:rFonts w:ascii="Arial" w:hAnsi="Arial" w:cs="Arial"/>
                <w:b/>
                <w:bCs/>
                <w:sz w:val="22"/>
                <w:szCs w:val="22"/>
              </w:rPr>
              <w:t>Przewidywana ilość pracowników</w:t>
            </w:r>
          </w:p>
        </w:tc>
        <w:tc>
          <w:tcPr>
            <w:tcW w:w="691" w:type="pct"/>
            <w:tcBorders>
              <w:top w:val="single" w:sz="4" w:space="0" w:color="auto"/>
              <w:left w:val="nil"/>
              <w:bottom w:val="single" w:sz="4" w:space="0" w:color="auto"/>
              <w:right w:val="single" w:sz="4" w:space="0" w:color="auto"/>
            </w:tcBorders>
            <w:shd w:val="clear" w:color="auto" w:fill="FFFFFF"/>
            <w:vAlign w:val="center"/>
            <w:hideMark/>
          </w:tcPr>
          <w:p w14:paraId="3D6D6820" w14:textId="77777777" w:rsidR="00012FBB" w:rsidRPr="00012FBB" w:rsidRDefault="00012FBB" w:rsidP="00012FBB">
            <w:pPr>
              <w:jc w:val="both"/>
              <w:rPr>
                <w:rFonts w:ascii="Arial" w:hAnsi="Arial" w:cs="Arial"/>
                <w:b/>
                <w:bCs/>
                <w:sz w:val="22"/>
                <w:szCs w:val="22"/>
              </w:rPr>
            </w:pPr>
            <w:r w:rsidRPr="00012FBB">
              <w:rPr>
                <w:rFonts w:ascii="Arial" w:hAnsi="Arial" w:cs="Arial"/>
                <w:b/>
                <w:bCs/>
                <w:sz w:val="22"/>
                <w:szCs w:val="22"/>
              </w:rPr>
              <w:t xml:space="preserve">Szacowana liczba rbg  na jednego pracownika </w:t>
            </w:r>
          </w:p>
        </w:tc>
        <w:tc>
          <w:tcPr>
            <w:tcW w:w="666" w:type="pct"/>
            <w:tcBorders>
              <w:top w:val="single" w:sz="4" w:space="0" w:color="auto"/>
              <w:left w:val="nil"/>
              <w:bottom w:val="single" w:sz="4" w:space="0" w:color="auto"/>
              <w:right w:val="single" w:sz="4" w:space="0" w:color="auto"/>
            </w:tcBorders>
            <w:shd w:val="clear" w:color="auto" w:fill="FFFFFF"/>
            <w:vAlign w:val="center"/>
            <w:hideMark/>
          </w:tcPr>
          <w:p w14:paraId="29406466" w14:textId="77777777" w:rsidR="00012FBB" w:rsidRPr="00012FBB" w:rsidRDefault="00012FBB" w:rsidP="00012FBB">
            <w:pPr>
              <w:jc w:val="both"/>
              <w:rPr>
                <w:rFonts w:ascii="Arial" w:hAnsi="Arial" w:cs="Arial"/>
                <w:b/>
                <w:bCs/>
                <w:sz w:val="22"/>
                <w:szCs w:val="22"/>
              </w:rPr>
            </w:pPr>
            <w:r w:rsidRPr="00012FBB">
              <w:rPr>
                <w:rFonts w:ascii="Arial" w:hAnsi="Arial" w:cs="Arial"/>
                <w:b/>
                <w:bCs/>
                <w:sz w:val="22"/>
                <w:szCs w:val="22"/>
              </w:rPr>
              <w:t>Łączna szacowana liczba rbg/ilość czynności</w:t>
            </w:r>
          </w:p>
        </w:tc>
        <w:tc>
          <w:tcPr>
            <w:tcW w:w="617" w:type="pct"/>
            <w:tcBorders>
              <w:top w:val="single" w:sz="4" w:space="0" w:color="auto"/>
              <w:left w:val="nil"/>
              <w:bottom w:val="single" w:sz="4" w:space="0" w:color="auto"/>
              <w:right w:val="single" w:sz="4" w:space="0" w:color="auto"/>
            </w:tcBorders>
            <w:shd w:val="clear" w:color="auto" w:fill="FFFFFF"/>
            <w:vAlign w:val="center"/>
            <w:hideMark/>
          </w:tcPr>
          <w:p w14:paraId="26586F8D" w14:textId="77777777" w:rsidR="00012FBB" w:rsidRPr="00012FBB" w:rsidRDefault="00012FBB" w:rsidP="00012FBB">
            <w:pPr>
              <w:jc w:val="both"/>
              <w:rPr>
                <w:rFonts w:ascii="Arial" w:hAnsi="Arial" w:cs="Arial"/>
                <w:b/>
                <w:bCs/>
                <w:sz w:val="22"/>
                <w:szCs w:val="22"/>
              </w:rPr>
            </w:pPr>
            <w:r w:rsidRPr="00012FBB">
              <w:rPr>
                <w:rFonts w:ascii="Arial" w:hAnsi="Arial" w:cs="Arial"/>
                <w:b/>
                <w:bCs/>
                <w:sz w:val="22"/>
                <w:szCs w:val="22"/>
              </w:rPr>
              <w:t>Cena jednostk./</w:t>
            </w:r>
            <w:r w:rsidRPr="00012FBB">
              <w:rPr>
                <w:rFonts w:ascii="Arial" w:hAnsi="Arial" w:cs="Arial"/>
                <w:b/>
                <w:bCs/>
                <w:sz w:val="22"/>
                <w:szCs w:val="22"/>
              </w:rPr>
              <w:br/>
              <w:t>stawka rbg [PLN]</w:t>
            </w:r>
          </w:p>
        </w:tc>
        <w:tc>
          <w:tcPr>
            <w:tcW w:w="724" w:type="pct"/>
            <w:tcBorders>
              <w:top w:val="single" w:sz="4" w:space="0" w:color="auto"/>
              <w:left w:val="nil"/>
              <w:bottom w:val="single" w:sz="4" w:space="0" w:color="auto"/>
              <w:right w:val="single" w:sz="4" w:space="0" w:color="auto"/>
            </w:tcBorders>
            <w:shd w:val="clear" w:color="auto" w:fill="FFFFFF"/>
            <w:vAlign w:val="center"/>
            <w:hideMark/>
          </w:tcPr>
          <w:p w14:paraId="29BC4D8A" w14:textId="77777777" w:rsidR="00012FBB" w:rsidRPr="00012FBB" w:rsidRDefault="00012FBB" w:rsidP="00012FBB">
            <w:pPr>
              <w:jc w:val="both"/>
              <w:rPr>
                <w:rFonts w:ascii="Arial" w:hAnsi="Arial" w:cs="Arial"/>
                <w:b/>
                <w:bCs/>
                <w:sz w:val="22"/>
                <w:szCs w:val="22"/>
              </w:rPr>
            </w:pPr>
            <w:r w:rsidRPr="00012FBB">
              <w:rPr>
                <w:rFonts w:ascii="Arial" w:hAnsi="Arial" w:cs="Arial"/>
                <w:b/>
                <w:bCs/>
                <w:sz w:val="22"/>
                <w:szCs w:val="22"/>
              </w:rPr>
              <w:t>Wartość netto [PLN]</w:t>
            </w:r>
          </w:p>
        </w:tc>
      </w:tr>
      <w:tr w:rsidR="00012FBB" w:rsidRPr="00012FBB" w14:paraId="7860D3A4" w14:textId="77777777" w:rsidTr="0009329C">
        <w:trPr>
          <w:trHeight w:val="274"/>
        </w:trPr>
        <w:tc>
          <w:tcPr>
            <w:tcW w:w="1461" w:type="pct"/>
            <w:tcBorders>
              <w:top w:val="nil"/>
              <w:left w:val="single" w:sz="4" w:space="0" w:color="auto"/>
              <w:bottom w:val="single" w:sz="4" w:space="0" w:color="auto"/>
              <w:right w:val="single" w:sz="4" w:space="0" w:color="auto"/>
            </w:tcBorders>
            <w:shd w:val="clear" w:color="auto" w:fill="DDEBF7"/>
            <w:vAlign w:val="center"/>
            <w:hideMark/>
          </w:tcPr>
          <w:p w14:paraId="2A52C234" w14:textId="77777777" w:rsidR="00012FBB" w:rsidRPr="00012FBB" w:rsidRDefault="00012FBB" w:rsidP="00012FBB">
            <w:pPr>
              <w:jc w:val="both"/>
              <w:rPr>
                <w:rFonts w:ascii="Arial" w:hAnsi="Arial" w:cs="Arial"/>
                <w:b/>
                <w:bCs/>
                <w:sz w:val="22"/>
                <w:szCs w:val="22"/>
              </w:rPr>
            </w:pPr>
            <w:r w:rsidRPr="00012FBB">
              <w:rPr>
                <w:rFonts w:ascii="Arial" w:hAnsi="Arial" w:cs="Arial"/>
                <w:b/>
                <w:bCs/>
                <w:sz w:val="22"/>
                <w:szCs w:val="22"/>
              </w:rPr>
              <w:t>1</w:t>
            </w:r>
          </w:p>
        </w:tc>
        <w:tc>
          <w:tcPr>
            <w:tcW w:w="841" w:type="pct"/>
            <w:tcBorders>
              <w:top w:val="nil"/>
              <w:left w:val="nil"/>
              <w:bottom w:val="single" w:sz="4" w:space="0" w:color="auto"/>
              <w:right w:val="single" w:sz="4" w:space="0" w:color="auto"/>
            </w:tcBorders>
            <w:shd w:val="clear" w:color="auto" w:fill="DDEBF7"/>
            <w:noWrap/>
            <w:vAlign w:val="center"/>
            <w:hideMark/>
          </w:tcPr>
          <w:p w14:paraId="43F1107E" w14:textId="77777777" w:rsidR="00012FBB" w:rsidRPr="00012FBB" w:rsidRDefault="00012FBB" w:rsidP="00012FBB">
            <w:pPr>
              <w:jc w:val="both"/>
              <w:rPr>
                <w:rFonts w:ascii="Arial" w:hAnsi="Arial" w:cs="Arial"/>
                <w:b/>
                <w:bCs/>
                <w:sz w:val="22"/>
                <w:szCs w:val="22"/>
              </w:rPr>
            </w:pPr>
            <w:r w:rsidRPr="00012FBB">
              <w:rPr>
                <w:rFonts w:ascii="Arial" w:hAnsi="Arial" w:cs="Arial"/>
                <w:b/>
                <w:bCs/>
                <w:sz w:val="22"/>
                <w:szCs w:val="22"/>
              </w:rPr>
              <w:t>2</w:t>
            </w:r>
          </w:p>
        </w:tc>
        <w:tc>
          <w:tcPr>
            <w:tcW w:w="691" w:type="pct"/>
            <w:tcBorders>
              <w:top w:val="nil"/>
              <w:left w:val="nil"/>
              <w:bottom w:val="single" w:sz="4" w:space="0" w:color="auto"/>
              <w:right w:val="single" w:sz="4" w:space="0" w:color="auto"/>
            </w:tcBorders>
            <w:shd w:val="clear" w:color="auto" w:fill="DDEBF7"/>
            <w:noWrap/>
            <w:vAlign w:val="bottom"/>
            <w:hideMark/>
          </w:tcPr>
          <w:p w14:paraId="1212962E" w14:textId="77777777" w:rsidR="00012FBB" w:rsidRPr="00012FBB" w:rsidRDefault="00012FBB" w:rsidP="00012FBB">
            <w:pPr>
              <w:jc w:val="both"/>
              <w:rPr>
                <w:rFonts w:ascii="Arial" w:hAnsi="Arial" w:cs="Arial"/>
                <w:b/>
                <w:bCs/>
                <w:sz w:val="22"/>
                <w:szCs w:val="22"/>
              </w:rPr>
            </w:pPr>
            <w:r w:rsidRPr="00012FBB">
              <w:rPr>
                <w:rFonts w:ascii="Arial" w:hAnsi="Arial" w:cs="Arial"/>
                <w:b/>
                <w:bCs/>
                <w:sz w:val="22"/>
                <w:szCs w:val="22"/>
              </w:rPr>
              <w:t>3</w:t>
            </w:r>
          </w:p>
        </w:tc>
        <w:tc>
          <w:tcPr>
            <w:tcW w:w="666" w:type="pct"/>
            <w:tcBorders>
              <w:top w:val="nil"/>
              <w:left w:val="nil"/>
              <w:bottom w:val="single" w:sz="4" w:space="0" w:color="auto"/>
              <w:right w:val="single" w:sz="4" w:space="0" w:color="auto"/>
            </w:tcBorders>
            <w:shd w:val="clear" w:color="auto" w:fill="DDEBF7"/>
            <w:vAlign w:val="center"/>
            <w:hideMark/>
          </w:tcPr>
          <w:p w14:paraId="6E182578" w14:textId="77777777" w:rsidR="00012FBB" w:rsidRPr="00012FBB" w:rsidRDefault="00012FBB" w:rsidP="00012FBB">
            <w:pPr>
              <w:jc w:val="both"/>
              <w:rPr>
                <w:rFonts w:ascii="Arial" w:hAnsi="Arial" w:cs="Arial"/>
                <w:b/>
                <w:bCs/>
                <w:sz w:val="22"/>
                <w:szCs w:val="22"/>
              </w:rPr>
            </w:pPr>
            <w:r w:rsidRPr="00012FBB">
              <w:rPr>
                <w:rFonts w:ascii="Arial" w:hAnsi="Arial" w:cs="Arial"/>
                <w:b/>
                <w:bCs/>
                <w:sz w:val="22"/>
                <w:szCs w:val="22"/>
              </w:rPr>
              <w:t>4</w:t>
            </w:r>
          </w:p>
        </w:tc>
        <w:tc>
          <w:tcPr>
            <w:tcW w:w="617" w:type="pct"/>
            <w:tcBorders>
              <w:top w:val="nil"/>
              <w:left w:val="nil"/>
              <w:bottom w:val="single" w:sz="4" w:space="0" w:color="auto"/>
              <w:right w:val="single" w:sz="4" w:space="0" w:color="auto"/>
            </w:tcBorders>
            <w:shd w:val="clear" w:color="auto" w:fill="DDEBF7"/>
            <w:noWrap/>
            <w:vAlign w:val="bottom"/>
            <w:hideMark/>
          </w:tcPr>
          <w:p w14:paraId="2F6266BA" w14:textId="77777777" w:rsidR="00012FBB" w:rsidRPr="00012FBB" w:rsidRDefault="00012FBB" w:rsidP="00012FBB">
            <w:pPr>
              <w:jc w:val="both"/>
              <w:rPr>
                <w:rFonts w:ascii="Arial" w:hAnsi="Arial" w:cs="Arial"/>
                <w:b/>
                <w:bCs/>
                <w:sz w:val="22"/>
                <w:szCs w:val="22"/>
              </w:rPr>
            </w:pPr>
            <w:r w:rsidRPr="00012FBB">
              <w:rPr>
                <w:rFonts w:ascii="Arial" w:hAnsi="Arial" w:cs="Arial"/>
                <w:b/>
                <w:bCs/>
                <w:sz w:val="22"/>
                <w:szCs w:val="22"/>
              </w:rPr>
              <w:t>6</w:t>
            </w:r>
          </w:p>
        </w:tc>
        <w:tc>
          <w:tcPr>
            <w:tcW w:w="724" w:type="pct"/>
            <w:tcBorders>
              <w:top w:val="nil"/>
              <w:left w:val="nil"/>
              <w:bottom w:val="single" w:sz="4" w:space="0" w:color="auto"/>
              <w:right w:val="single" w:sz="4" w:space="0" w:color="auto"/>
            </w:tcBorders>
            <w:shd w:val="clear" w:color="auto" w:fill="DDEBF7"/>
            <w:vAlign w:val="center"/>
            <w:hideMark/>
          </w:tcPr>
          <w:p w14:paraId="6D0BCA67" w14:textId="77777777" w:rsidR="00012FBB" w:rsidRPr="00012FBB" w:rsidRDefault="00012FBB" w:rsidP="00012FBB">
            <w:pPr>
              <w:jc w:val="both"/>
              <w:rPr>
                <w:rFonts w:ascii="Arial" w:hAnsi="Arial" w:cs="Arial"/>
                <w:b/>
                <w:bCs/>
                <w:sz w:val="22"/>
                <w:szCs w:val="22"/>
              </w:rPr>
            </w:pPr>
            <w:r w:rsidRPr="00012FBB">
              <w:rPr>
                <w:rFonts w:ascii="Arial" w:hAnsi="Arial" w:cs="Arial"/>
                <w:b/>
                <w:bCs/>
                <w:sz w:val="22"/>
                <w:szCs w:val="22"/>
              </w:rPr>
              <w:t>7</w:t>
            </w:r>
          </w:p>
        </w:tc>
      </w:tr>
      <w:tr w:rsidR="00012FBB" w:rsidRPr="00012FBB" w14:paraId="10E6D0D0" w14:textId="77777777" w:rsidTr="0009329C">
        <w:trPr>
          <w:trHeight w:val="466"/>
        </w:trPr>
        <w:tc>
          <w:tcPr>
            <w:tcW w:w="1461" w:type="pct"/>
            <w:tcBorders>
              <w:top w:val="nil"/>
              <w:left w:val="single" w:sz="4" w:space="0" w:color="auto"/>
              <w:bottom w:val="single" w:sz="4" w:space="0" w:color="auto"/>
              <w:right w:val="single" w:sz="4" w:space="0" w:color="auto"/>
            </w:tcBorders>
            <w:shd w:val="clear" w:color="auto" w:fill="FFFFFF"/>
            <w:vAlign w:val="center"/>
            <w:hideMark/>
          </w:tcPr>
          <w:p w14:paraId="35A42F18" w14:textId="77777777" w:rsidR="00012FBB" w:rsidRPr="00012FBB" w:rsidRDefault="00012FBB" w:rsidP="00012FBB">
            <w:pPr>
              <w:jc w:val="both"/>
              <w:rPr>
                <w:rFonts w:ascii="Arial" w:hAnsi="Arial" w:cs="Arial"/>
                <w:sz w:val="22"/>
                <w:szCs w:val="22"/>
              </w:rPr>
            </w:pPr>
            <w:r w:rsidRPr="00012FBB">
              <w:rPr>
                <w:rFonts w:ascii="Arial" w:hAnsi="Arial" w:cs="Arial"/>
                <w:sz w:val="22"/>
                <w:szCs w:val="22"/>
              </w:rPr>
              <w:t>Gotowość serwisowa i wsparcie telefoniczne</w:t>
            </w:r>
          </w:p>
        </w:tc>
        <w:tc>
          <w:tcPr>
            <w:tcW w:w="841" w:type="pct"/>
            <w:tcBorders>
              <w:top w:val="nil"/>
              <w:left w:val="nil"/>
              <w:bottom w:val="single" w:sz="4" w:space="0" w:color="auto"/>
              <w:right w:val="single" w:sz="4" w:space="0" w:color="auto"/>
            </w:tcBorders>
            <w:shd w:val="clear" w:color="auto" w:fill="FFFFFF"/>
            <w:noWrap/>
            <w:vAlign w:val="center"/>
            <w:hideMark/>
          </w:tcPr>
          <w:p w14:paraId="76AF7093" w14:textId="77777777" w:rsidR="00012FBB" w:rsidRPr="00012FBB" w:rsidRDefault="00012FBB" w:rsidP="004A4ED7">
            <w:pPr>
              <w:jc w:val="center"/>
              <w:rPr>
                <w:rFonts w:ascii="Arial" w:hAnsi="Arial" w:cs="Arial"/>
                <w:sz w:val="22"/>
                <w:szCs w:val="22"/>
              </w:rPr>
            </w:pPr>
            <w:r w:rsidRPr="00012FBB">
              <w:rPr>
                <w:rFonts w:ascii="Arial" w:hAnsi="Arial" w:cs="Arial"/>
                <w:sz w:val="22"/>
                <w:szCs w:val="22"/>
              </w:rPr>
              <w:t>1</w:t>
            </w:r>
          </w:p>
        </w:tc>
        <w:tc>
          <w:tcPr>
            <w:tcW w:w="691" w:type="pct"/>
            <w:tcBorders>
              <w:top w:val="nil"/>
              <w:left w:val="nil"/>
              <w:bottom w:val="single" w:sz="4" w:space="0" w:color="auto"/>
              <w:right w:val="single" w:sz="4" w:space="0" w:color="auto"/>
            </w:tcBorders>
            <w:noWrap/>
            <w:vAlign w:val="bottom"/>
            <w:hideMark/>
          </w:tcPr>
          <w:p w14:paraId="437EB4D5" w14:textId="77777777" w:rsidR="00012FBB" w:rsidRPr="00012FBB" w:rsidRDefault="00012FBB" w:rsidP="004A4ED7">
            <w:pPr>
              <w:jc w:val="center"/>
              <w:rPr>
                <w:rFonts w:ascii="Arial" w:hAnsi="Arial" w:cs="Arial"/>
                <w:sz w:val="22"/>
                <w:szCs w:val="22"/>
              </w:rPr>
            </w:pPr>
            <w:r w:rsidRPr="00012FBB">
              <w:rPr>
                <w:rFonts w:ascii="Arial" w:hAnsi="Arial" w:cs="Arial"/>
                <w:sz w:val="22"/>
                <w:szCs w:val="22"/>
              </w:rPr>
              <w:t>-</w:t>
            </w:r>
          </w:p>
        </w:tc>
        <w:tc>
          <w:tcPr>
            <w:tcW w:w="666" w:type="pct"/>
            <w:tcBorders>
              <w:top w:val="nil"/>
              <w:left w:val="nil"/>
              <w:bottom w:val="single" w:sz="4" w:space="0" w:color="auto"/>
              <w:right w:val="single" w:sz="4" w:space="0" w:color="auto"/>
            </w:tcBorders>
            <w:noWrap/>
            <w:vAlign w:val="center"/>
            <w:hideMark/>
          </w:tcPr>
          <w:p w14:paraId="6EEC2BEA" w14:textId="77777777" w:rsidR="00012FBB" w:rsidRPr="00012FBB" w:rsidRDefault="00012FBB" w:rsidP="004A4ED7">
            <w:pPr>
              <w:jc w:val="center"/>
              <w:rPr>
                <w:rFonts w:ascii="Arial" w:hAnsi="Arial" w:cs="Arial"/>
                <w:sz w:val="22"/>
                <w:szCs w:val="22"/>
              </w:rPr>
            </w:pPr>
            <w:r w:rsidRPr="00012FBB">
              <w:rPr>
                <w:rFonts w:ascii="Arial" w:hAnsi="Arial" w:cs="Arial"/>
                <w:sz w:val="22"/>
                <w:szCs w:val="22"/>
              </w:rPr>
              <w:t>12</w:t>
            </w:r>
          </w:p>
        </w:tc>
        <w:tc>
          <w:tcPr>
            <w:tcW w:w="617" w:type="pct"/>
            <w:tcBorders>
              <w:top w:val="nil"/>
              <w:left w:val="nil"/>
              <w:bottom w:val="single" w:sz="4" w:space="0" w:color="auto"/>
              <w:right w:val="single" w:sz="4" w:space="0" w:color="auto"/>
            </w:tcBorders>
            <w:noWrap/>
            <w:vAlign w:val="center"/>
          </w:tcPr>
          <w:p w14:paraId="755D965B" w14:textId="77777777" w:rsidR="00012FBB" w:rsidRPr="00012FBB" w:rsidRDefault="00012FBB" w:rsidP="004A4ED7">
            <w:pPr>
              <w:jc w:val="center"/>
              <w:rPr>
                <w:rFonts w:ascii="Arial" w:hAnsi="Arial" w:cs="Arial"/>
                <w:sz w:val="22"/>
                <w:szCs w:val="22"/>
              </w:rPr>
            </w:pPr>
          </w:p>
        </w:tc>
        <w:tc>
          <w:tcPr>
            <w:tcW w:w="724" w:type="pct"/>
            <w:tcBorders>
              <w:top w:val="nil"/>
              <w:left w:val="nil"/>
              <w:bottom w:val="single" w:sz="4" w:space="0" w:color="auto"/>
              <w:right w:val="single" w:sz="4" w:space="0" w:color="auto"/>
            </w:tcBorders>
            <w:noWrap/>
            <w:vAlign w:val="center"/>
          </w:tcPr>
          <w:p w14:paraId="225E260F" w14:textId="77777777" w:rsidR="00012FBB" w:rsidRPr="00012FBB" w:rsidRDefault="00012FBB" w:rsidP="004A4ED7">
            <w:pPr>
              <w:jc w:val="center"/>
              <w:rPr>
                <w:rFonts w:ascii="Arial" w:hAnsi="Arial" w:cs="Arial"/>
                <w:sz w:val="22"/>
                <w:szCs w:val="22"/>
              </w:rPr>
            </w:pPr>
          </w:p>
        </w:tc>
      </w:tr>
      <w:tr w:rsidR="00012FBB" w:rsidRPr="00012FBB" w14:paraId="7B6685CB" w14:textId="77777777" w:rsidTr="0009329C">
        <w:trPr>
          <w:trHeight w:val="549"/>
        </w:trPr>
        <w:tc>
          <w:tcPr>
            <w:tcW w:w="1461" w:type="pct"/>
            <w:tcBorders>
              <w:top w:val="nil"/>
              <w:left w:val="single" w:sz="4" w:space="0" w:color="auto"/>
              <w:bottom w:val="single" w:sz="4" w:space="0" w:color="auto"/>
              <w:right w:val="single" w:sz="4" w:space="0" w:color="auto"/>
            </w:tcBorders>
            <w:shd w:val="clear" w:color="auto" w:fill="FFFFFF"/>
            <w:vAlign w:val="center"/>
            <w:hideMark/>
          </w:tcPr>
          <w:p w14:paraId="01E57A5B" w14:textId="77777777" w:rsidR="00012FBB" w:rsidRPr="00012FBB" w:rsidRDefault="00012FBB" w:rsidP="00012FBB">
            <w:pPr>
              <w:jc w:val="both"/>
              <w:rPr>
                <w:rFonts w:ascii="Arial" w:hAnsi="Arial" w:cs="Arial"/>
                <w:sz w:val="22"/>
                <w:szCs w:val="22"/>
              </w:rPr>
            </w:pPr>
            <w:r w:rsidRPr="00012FBB">
              <w:rPr>
                <w:rFonts w:ascii="Arial" w:hAnsi="Arial" w:cs="Arial"/>
                <w:sz w:val="22"/>
                <w:szCs w:val="22"/>
              </w:rPr>
              <w:t>Ryczałt - wizyta inżynierska jednego serwisanta na obiekcie (8h)</w:t>
            </w:r>
          </w:p>
        </w:tc>
        <w:tc>
          <w:tcPr>
            <w:tcW w:w="841" w:type="pct"/>
            <w:tcBorders>
              <w:top w:val="nil"/>
              <w:left w:val="nil"/>
              <w:bottom w:val="single" w:sz="4" w:space="0" w:color="auto"/>
              <w:right w:val="single" w:sz="4" w:space="0" w:color="auto"/>
            </w:tcBorders>
            <w:shd w:val="clear" w:color="auto" w:fill="FFFFFF"/>
            <w:noWrap/>
            <w:vAlign w:val="center"/>
            <w:hideMark/>
          </w:tcPr>
          <w:p w14:paraId="5B93B0C6" w14:textId="77777777" w:rsidR="00012FBB" w:rsidRPr="00012FBB" w:rsidRDefault="00012FBB" w:rsidP="004A4ED7">
            <w:pPr>
              <w:jc w:val="center"/>
              <w:rPr>
                <w:rFonts w:ascii="Arial" w:hAnsi="Arial" w:cs="Arial"/>
                <w:sz w:val="22"/>
                <w:szCs w:val="22"/>
              </w:rPr>
            </w:pPr>
            <w:r w:rsidRPr="00012FBB">
              <w:rPr>
                <w:rFonts w:ascii="Arial" w:hAnsi="Arial" w:cs="Arial"/>
                <w:sz w:val="22"/>
                <w:szCs w:val="22"/>
              </w:rPr>
              <w:t>1</w:t>
            </w:r>
          </w:p>
        </w:tc>
        <w:tc>
          <w:tcPr>
            <w:tcW w:w="691" w:type="pct"/>
            <w:tcBorders>
              <w:top w:val="nil"/>
              <w:left w:val="nil"/>
              <w:bottom w:val="single" w:sz="4" w:space="0" w:color="auto"/>
              <w:right w:val="single" w:sz="4" w:space="0" w:color="auto"/>
            </w:tcBorders>
            <w:noWrap/>
            <w:vAlign w:val="center"/>
            <w:hideMark/>
          </w:tcPr>
          <w:p w14:paraId="4BF19338" w14:textId="77777777" w:rsidR="00012FBB" w:rsidRPr="00012FBB" w:rsidRDefault="00012FBB" w:rsidP="004A4ED7">
            <w:pPr>
              <w:jc w:val="center"/>
              <w:rPr>
                <w:rFonts w:ascii="Arial" w:hAnsi="Arial" w:cs="Arial"/>
                <w:sz w:val="22"/>
                <w:szCs w:val="22"/>
              </w:rPr>
            </w:pPr>
            <w:r w:rsidRPr="00012FBB">
              <w:rPr>
                <w:rFonts w:ascii="Arial" w:hAnsi="Arial" w:cs="Arial"/>
                <w:sz w:val="22"/>
                <w:szCs w:val="22"/>
              </w:rPr>
              <w:t>-</w:t>
            </w:r>
          </w:p>
        </w:tc>
        <w:tc>
          <w:tcPr>
            <w:tcW w:w="666" w:type="pct"/>
            <w:tcBorders>
              <w:top w:val="nil"/>
              <w:left w:val="nil"/>
              <w:bottom w:val="single" w:sz="4" w:space="0" w:color="auto"/>
              <w:right w:val="single" w:sz="4" w:space="0" w:color="auto"/>
            </w:tcBorders>
            <w:noWrap/>
            <w:vAlign w:val="center"/>
            <w:hideMark/>
          </w:tcPr>
          <w:p w14:paraId="0DA99C6B" w14:textId="77777777" w:rsidR="00012FBB" w:rsidRPr="00012FBB" w:rsidRDefault="00012FBB" w:rsidP="004A4ED7">
            <w:pPr>
              <w:jc w:val="center"/>
              <w:rPr>
                <w:rFonts w:ascii="Arial" w:hAnsi="Arial" w:cs="Arial"/>
                <w:sz w:val="22"/>
                <w:szCs w:val="22"/>
              </w:rPr>
            </w:pPr>
            <w:r w:rsidRPr="00012FBB">
              <w:rPr>
                <w:rFonts w:ascii="Arial" w:hAnsi="Arial" w:cs="Arial"/>
                <w:sz w:val="22"/>
                <w:szCs w:val="22"/>
              </w:rPr>
              <w:t>1</w:t>
            </w:r>
          </w:p>
        </w:tc>
        <w:tc>
          <w:tcPr>
            <w:tcW w:w="617" w:type="pct"/>
            <w:tcBorders>
              <w:top w:val="nil"/>
              <w:left w:val="nil"/>
              <w:bottom w:val="single" w:sz="4" w:space="0" w:color="auto"/>
              <w:right w:val="single" w:sz="4" w:space="0" w:color="auto"/>
            </w:tcBorders>
            <w:noWrap/>
            <w:vAlign w:val="center"/>
          </w:tcPr>
          <w:p w14:paraId="3EE27CE1" w14:textId="77777777" w:rsidR="00012FBB" w:rsidRPr="00012FBB" w:rsidRDefault="00012FBB" w:rsidP="004A4ED7">
            <w:pPr>
              <w:jc w:val="center"/>
              <w:rPr>
                <w:rFonts w:ascii="Arial" w:hAnsi="Arial" w:cs="Arial"/>
                <w:sz w:val="22"/>
                <w:szCs w:val="22"/>
              </w:rPr>
            </w:pPr>
          </w:p>
        </w:tc>
        <w:tc>
          <w:tcPr>
            <w:tcW w:w="724" w:type="pct"/>
            <w:tcBorders>
              <w:top w:val="nil"/>
              <w:left w:val="nil"/>
              <w:bottom w:val="single" w:sz="4" w:space="0" w:color="auto"/>
              <w:right w:val="single" w:sz="4" w:space="0" w:color="auto"/>
            </w:tcBorders>
            <w:noWrap/>
            <w:vAlign w:val="center"/>
          </w:tcPr>
          <w:p w14:paraId="11DD8C92" w14:textId="77777777" w:rsidR="00012FBB" w:rsidRPr="00012FBB" w:rsidRDefault="00012FBB" w:rsidP="004A4ED7">
            <w:pPr>
              <w:jc w:val="center"/>
              <w:rPr>
                <w:rFonts w:ascii="Arial" w:hAnsi="Arial" w:cs="Arial"/>
                <w:sz w:val="22"/>
                <w:szCs w:val="22"/>
              </w:rPr>
            </w:pPr>
          </w:p>
        </w:tc>
      </w:tr>
      <w:tr w:rsidR="00012FBB" w:rsidRPr="00012FBB" w14:paraId="52408035" w14:textId="77777777" w:rsidTr="0009329C">
        <w:trPr>
          <w:trHeight w:val="466"/>
        </w:trPr>
        <w:tc>
          <w:tcPr>
            <w:tcW w:w="1461" w:type="pct"/>
            <w:tcBorders>
              <w:top w:val="nil"/>
              <w:left w:val="single" w:sz="4" w:space="0" w:color="auto"/>
              <w:bottom w:val="single" w:sz="4" w:space="0" w:color="auto"/>
              <w:right w:val="single" w:sz="4" w:space="0" w:color="auto"/>
            </w:tcBorders>
            <w:shd w:val="clear" w:color="auto" w:fill="FFFFFF"/>
            <w:vAlign w:val="center"/>
            <w:hideMark/>
          </w:tcPr>
          <w:p w14:paraId="2727A4E6" w14:textId="77777777" w:rsidR="00012FBB" w:rsidRPr="00012FBB" w:rsidRDefault="00012FBB" w:rsidP="00012FBB">
            <w:pPr>
              <w:jc w:val="both"/>
              <w:rPr>
                <w:rFonts w:ascii="Arial" w:hAnsi="Arial" w:cs="Arial"/>
                <w:sz w:val="22"/>
                <w:szCs w:val="22"/>
              </w:rPr>
            </w:pPr>
            <w:r w:rsidRPr="00012FBB">
              <w:rPr>
                <w:rFonts w:ascii="Arial" w:hAnsi="Arial" w:cs="Arial"/>
                <w:sz w:val="22"/>
                <w:szCs w:val="22"/>
              </w:rPr>
              <w:t>Dodatkowa roboczogodzina pracy na obiekcie</w:t>
            </w:r>
          </w:p>
        </w:tc>
        <w:tc>
          <w:tcPr>
            <w:tcW w:w="841" w:type="pct"/>
            <w:tcBorders>
              <w:top w:val="nil"/>
              <w:left w:val="nil"/>
              <w:bottom w:val="single" w:sz="4" w:space="0" w:color="auto"/>
              <w:right w:val="single" w:sz="4" w:space="0" w:color="auto"/>
            </w:tcBorders>
            <w:shd w:val="clear" w:color="auto" w:fill="FFFFFF"/>
            <w:noWrap/>
            <w:vAlign w:val="center"/>
            <w:hideMark/>
          </w:tcPr>
          <w:p w14:paraId="36EDD19D" w14:textId="77777777" w:rsidR="00012FBB" w:rsidRPr="00012FBB" w:rsidRDefault="00012FBB" w:rsidP="004A4ED7">
            <w:pPr>
              <w:jc w:val="center"/>
              <w:rPr>
                <w:rFonts w:ascii="Arial" w:hAnsi="Arial" w:cs="Arial"/>
                <w:sz w:val="22"/>
                <w:szCs w:val="22"/>
              </w:rPr>
            </w:pPr>
            <w:r w:rsidRPr="00012FBB">
              <w:rPr>
                <w:rFonts w:ascii="Arial" w:hAnsi="Arial" w:cs="Arial"/>
                <w:sz w:val="22"/>
                <w:szCs w:val="22"/>
              </w:rPr>
              <w:t>1</w:t>
            </w:r>
          </w:p>
        </w:tc>
        <w:tc>
          <w:tcPr>
            <w:tcW w:w="691" w:type="pct"/>
            <w:tcBorders>
              <w:top w:val="nil"/>
              <w:left w:val="nil"/>
              <w:bottom w:val="single" w:sz="4" w:space="0" w:color="auto"/>
              <w:right w:val="single" w:sz="4" w:space="0" w:color="auto"/>
            </w:tcBorders>
            <w:noWrap/>
            <w:vAlign w:val="center"/>
            <w:hideMark/>
          </w:tcPr>
          <w:p w14:paraId="5C8F4781" w14:textId="77777777" w:rsidR="00012FBB" w:rsidRPr="00012FBB" w:rsidRDefault="00012FBB" w:rsidP="004A4ED7">
            <w:pPr>
              <w:jc w:val="center"/>
              <w:rPr>
                <w:rFonts w:ascii="Arial" w:hAnsi="Arial" w:cs="Arial"/>
                <w:sz w:val="22"/>
                <w:szCs w:val="22"/>
              </w:rPr>
            </w:pPr>
            <w:r w:rsidRPr="00012FBB">
              <w:rPr>
                <w:rFonts w:ascii="Arial" w:hAnsi="Arial" w:cs="Arial"/>
                <w:sz w:val="22"/>
                <w:szCs w:val="22"/>
              </w:rPr>
              <w:t>16</w:t>
            </w:r>
          </w:p>
        </w:tc>
        <w:tc>
          <w:tcPr>
            <w:tcW w:w="666" w:type="pct"/>
            <w:tcBorders>
              <w:top w:val="nil"/>
              <w:left w:val="nil"/>
              <w:bottom w:val="single" w:sz="4" w:space="0" w:color="auto"/>
              <w:right w:val="single" w:sz="4" w:space="0" w:color="auto"/>
            </w:tcBorders>
            <w:noWrap/>
            <w:vAlign w:val="center"/>
            <w:hideMark/>
          </w:tcPr>
          <w:p w14:paraId="7FB70709" w14:textId="77777777" w:rsidR="00012FBB" w:rsidRPr="00012FBB" w:rsidRDefault="00012FBB" w:rsidP="004A4ED7">
            <w:pPr>
              <w:jc w:val="center"/>
              <w:rPr>
                <w:rFonts w:ascii="Arial" w:hAnsi="Arial" w:cs="Arial"/>
                <w:sz w:val="22"/>
                <w:szCs w:val="22"/>
              </w:rPr>
            </w:pPr>
            <w:r w:rsidRPr="00012FBB">
              <w:rPr>
                <w:rFonts w:ascii="Arial" w:hAnsi="Arial" w:cs="Arial"/>
                <w:sz w:val="22"/>
                <w:szCs w:val="22"/>
              </w:rPr>
              <w:t>16</w:t>
            </w:r>
          </w:p>
        </w:tc>
        <w:tc>
          <w:tcPr>
            <w:tcW w:w="617" w:type="pct"/>
            <w:tcBorders>
              <w:top w:val="nil"/>
              <w:left w:val="nil"/>
              <w:bottom w:val="single" w:sz="4" w:space="0" w:color="auto"/>
              <w:right w:val="single" w:sz="4" w:space="0" w:color="auto"/>
            </w:tcBorders>
            <w:noWrap/>
            <w:vAlign w:val="center"/>
          </w:tcPr>
          <w:p w14:paraId="2B95E90B" w14:textId="77777777" w:rsidR="00012FBB" w:rsidRPr="00012FBB" w:rsidRDefault="00012FBB" w:rsidP="004A4ED7">
            <w:pPr>
              <w:jc w:val="center"/>
              <w:rPr>
                <w:rFonts w:ascii="Arial" w:hAnsi="Arial" w:cs="Arial"/>
                <w:sz w:val="22"/>
                <w:szCs w:val="22"/>
              </w:rPr>
            </w:pPr>
          </w:p>
        </w:tc>
        <w:tc>
          <w:tcPr>
            <w:tcW w:w="724" w:type="pct"/>
            <w:tcBorders>
              <w:top w:val="nil"/>
              <w:left w:val="nil"/>
              <w:bottom w:val="single" w:sz="4" w:space="0" w:color="auto"/>
              <w:right w:val="single" w:sz="4" w:space="0" w:color="auto"/>
            </w:tcBorders>
            <w:noWrap/>
            <w:vAlign w:val="center"/>
          </w:tcPr>
          <w:p w14:paraId="311A1FBE" w14:textId="77777777" w:rsidR="00012FBB" w:rsidRPr="00012FBB" w:rsidRDefault="00012FBB" w:rsidP="004A4ED7">
            <w:pPr>
              <w:jc w:val="center"/>
              <w:rPr>
                <w:rFonts w:ascii="Arial" w:hAnsi="Arial" w:cs="Arial"/>
                <w:sz w:val="22"/>
                <w:szCs w:val="22"/>
              </w:rPr>
            </w:pPr>
          </w:p>
        </w:tc>
      </w:tr>
      <w:tr w:rsidR="00012FBB" w:rsidRPr="00012FBB" w14:paraId="1E4974C3" w14:textId="77777777" w:rsidTr="0009329C">
        <w:trPr>
          <w:trHeight w:val="466"/>
        </w:trPr>
        <w:tc>
          <w:tcPr>
            <w:tcW w:w="1461" w:type="pct"/>
            <w:tcBorders>
              <w:top w:val="nil"/>
              <w:left w:val="single" w:sz="4" w:space="0" w:color="auto"/>
              <w:bottom w:val="single" w:sz="4" w:space="0" w:color="auto"/>
              <w:right w:val="single" w:sz="4" w:space="0" w:color="auto"/>
            </w:tcBorders>
            <w:shd w:val="clear" w:color="auto" w:fill="FFFFFF"/>
            <w:vAlign w:val="center"/>
            <w:hideMark/>
          </w:tcPr>
          <w:p w14:paraId="0F835656" w14:textId="77777777" w:rsidR="00012FBB" w:rsidRPr="00012FBB" w:rsidRDefault="00012FBB" w:rsidP="00012FBB">
            <w:pPr>
              <w:jc w:val="both"/>
              <w:rPr>
                <w:rFonts w:ascii="Arial" w:hAnsi="Arial" w:cs="Arial"/>
                <w:sz w:val="22"/>
                <w:szCs w:val="22"/>
              </w:rPr>
            </w:pPr>
            <w:r w:rsidRPr="00012FBB">
              <w:rPr>
                <w:rFonts w:ascii="Arial" w:hAnsi="Arial" w:cs="Arial"/>
                <w:sz w:val="22"/>
                <w:szCs w:val="22"/>
              </w:rPr>
              <w:t xml:space="preserve">Prace wykonywane zdalnie (przez VPN)  </w:t>
            </w:r>
          </w:p>
        </w:tc>
        <w:tc>
          <w:tcPr>
            <w:tcW w:w="841" w:type="pct"/>
            <w:tcBorders>
              <w:top w:val="nil"/>
              <w:left w:val="nil"/>
              <w:bottom w:val="single" w:sz="4" w:space="0" w:color="auto"/>
              <w:right w:val="single" w:sz="4" w:space="0" w:color="auto"/>
            </w:tcBorders>
            <w:shd w:val="clear" w:color="auto" w:fill="FFFFFF"/>
            <w:noWrap/>
            <w:vAlign w:val="center"/>
            <w:hideMark/>
          </w:tcPr>
          <w:p w14:paraId="3C93D5FE" w14:textId="77777777" w:rsidR="00012FBB" w:rsidRPr="00012FBB" w:rsidRDefault="00012FBB" w:rsidP="004A4ED7">
            <w:pPr>
              <w:jc w:val="center"/>
              <w:rPr>
                <w:rFonts w:ascii="Arial" w:hAnsi="Arial" w:cs="Arial"/>
                <w:sz w:val="22"/>
                <w:szCs w:val="22"/>
              </w:rPr>
            </w:pPr>
            <w:r w:rsidRPr="00012FBB">
              <w:rPr>
                <w:rFonts w:ascii="Arial" w:hAnsi="Arial" w:cs="Arial"/>
                <w:sz w:val="22"/>
                <w:szCs w:val="22"/>
              </w:rPr>
              <w:t>1</w:t>
            </w:r>
          </w:p>
        </w:tc>
        <w:tc>
          <w:tcPr>
            <w:tcW w:w="691" w:type="pct"/>
            <w:tcBorders>
              <w:top w:val="nil"/>
              <w:left w:val="nil"/>
              <w:bottom w:val="single" w:sz="4" w:space="0" w:color="auto"/>
              <w:right w:val="single" w:sz="4" w:space="0" w:color="auto"/>
            </w:tcBorders>
            <w:noWrap/>
            <w:vAlign w:val="center"/>
            <w:hideMark/>
          </w:tcPr>
          <w:p w14:paraId="0E854652" w14:textId="77777777" w:rsidR="00012FBB" w:rsidRPr="00012FBB" w:rsidRDefault="00012FBB" w:rsidP="004A4ED7">
            <w:pPr>
              <w:jc w:val="center"/>
              <w:rPr>
                <w:rFonts w:ascii="Arial" w:hAnsi="Arial" w:cs="Arial"/>
                <w:sz w:val="22"/>
                <w:szCs w:val="22"/>
              </w:rPr>
            </w:pPr>
            <w:r w:rsidRPr="00012FBB">
              <w:rPr>
                <w:rFonts w:ascii="Arial" w:hAnsi="Arial" w:cs="Arial"/>
                <w:sz w:val="22"/>
                <w:szCs w:val="22"/>
              </w:rPr>
              <w:t>120</w:t>
            </w:r>
          </w:p>
        </w:tc>
        <w:tc>
          <w:tcPr>
            <w:tcW w:w="666" w:type="pct"/>
            <w:tcBorders>
              <w:top w:val="nil"/>
              <w:left w:val="nil"/>
              <w:bottom w:val="single" w:sz="4" w:space="0" w:color="auto"/>
              <w:right w:val="single" w:sz="4" w:space="0" w:color="auto"/>
            </w:tcBorders>
            <w:noWrap/>
            <w:vAlign w:val="center"/>
            <w:hideMark/>
          </w:tcPr>
          <w:p w14:paraId="29E7717C" w14:textId="77777777" w:rsidR="00012FBB" w:rsidRPr="00012FBB" w:rsidRDefault="00012FBB" w:rsidP="004A4ED7">
            <w:pPr>
              <w:jc w:val="center"/>
              <w:rPr>
                <w:rFonts w:ascii="Arial" w:hAnsi="Arial" w:cs="Arial"/>
                <w:sz w:val="22"/>
                <w:szCs w:val="22"/>
              </w:rPr>
            </w:pPr>
            <w:r w:rsidRPr="00012FBB">
              <w:rPr>
                <w:rFonts w:ascii="Arial" w:hAnsi="Arial" w:cs="Arial"/>
                <w:sz w:val="22"/>
                <w:szCs w:val="22"/>
              </w:rPr>
              <w:t>120</w:t>
            </w:r>
          </w:p>
        </w:tc>
        <w:tc>
          <w:tcPr>
            <w:tcW w:w="617" w:type="pct"/>
            <w:tcBorders>
              <w:top w:val="nil"/>
              <w:left w:val="nil"/>
              <w:bottom w:val="single" w:sz="4" w:space="0" w:color="auto"/>
              <w:right w:val="single" w:sz="4" w:space="0" w:color="auto"/>
            </w:tcBorders>
            <w:noWrap/>
            <w:vAlign w:val="center"/>
          </w:tcPr>
          <w:p w14:paraId="2EF976A4" w14:textId="77777777" w:rsidR="00012FBB" w:rsidRPr="00012FBB" w:rsidRDefault="00012FBB" w:rsidP="004A4ED7">
            <w:pPr>
              <w:jc w:val="center"/>
              <w:rPr>
                <w:rFonts w:ascii="Arial" w:hAnsi="Arial" w:cs="Arial"/>
                <w:sz w:val="22"/>
                <w:szCs w:val="22"/>
              </w:rPr>
            </w:pPr>
          </w:p>
        </w:tc>
        <w:tc>
          <w:tcPr>
            <w:tcW w:w="724" w:type="pct"/>
            <w:tcBorders>
              <w:top w:val="nil"/>
              <w:left w:val="nil"/>
              <w:bottom w:val="single" w:sz="4" w:space="0" w:color="auto"/>
              <w:right w:val="single" w:sz="4" w:space="0" w:color="auto"/>
            </w:tcBorders>
            <w:noWrap/>
            <w:vAlign w:val="center"/>
          </w:tcPr>
          <w:p w14:paraId="33494E31" w14:textId="77777777" w:rsidR="00012FBB" w:rsidRPr="00012FBB" w:rsidRDefault="00012FBB" w:rsidP="004A4ED7">
            <w:pPr>
              <w:jc w:val="center"/>
              <w:rPr>
                <w:rFonts w:ascii="Arial" w:hAnsi="Arial" w:cs="Arial"/>
                <w:sz w:val="22"/>
                <w:szCs w:val="22"/>
              </w:rPr>
            </w:pPr>
          </w:p>
        </w:tc>
      </w:tr>
      <w:tr w:rsidR="00012FBB" w:rsidRPr="00012FBB" w14:paraId="1CA20EB6" w14:textId="77777777" w:rsidTr="0009329C">
        <w:trPr>
          <w:trHeight w:val="466"/>
        </w:trPr>
        <w:tc>
          <w:tcPr>
            <w:tcW w:w="4276" w:type="pct"/>
            <w:gridSpan w:val="5"/>
            <w:tcBorders>
              <w:top w:val="nil"/>
              <w:left w:val="single" w:sz="4" w:space="0" w:color="auto"/>
              <w:bottom w:val="single" w:sz="4" w:space="0" w:color="auto"/>
              <w:right w:val="single" w:sz="4" w:space="0" w:color="auto"/>
            </w:tcBorders>
            <w:shd w:val="clear" w:color="auto" w:fill="FFFFFF"/>
            <w:vAlign w:val="center"/>
            <w:hideMark/>
          </w:tcPr>
          <w:p w14:paraId="031110D8" w14:textId="77777777" w:rsidR="00012FBB" w:rsidRPr="00012FBB" w:rsidRDefault="00012FBB" w:rsidP="00012FBB">
            <w:pPr>
              <w:jc w:val="both"/>
              <w:rPr>
                <w:rFonts w:ascii="Arial" w:hAnsi="Arial" w:cs="Arial"/>
                <w:sz w:val="22"/>
                <w:szCs w:val="22"/>
              </w:rPr>
            </w:pPr>
            <w:r w:rsidRPr="00012FBB">
              <w:rPr>
                <w:rFonts w:ascii="Arial" w:hAnsi="Arial" w:cs="Arial"/>
                <w:bCs/>
                <w:iCs/>
                <w:sz w:val="22"/>
                <w:szCs w:val="22"/>
              </w:rPr>
              <w:t>Szacowana przez Zamawiającego kwota na zakup materiałów i/lub części wraz z kosztami zakupu w wysokości 6%</w:t>
            </w:r>
          </w:p>
        </w:tc>
        <w:tc>
          <w:tcPr>
            <w:tcW w:w="724" w:type="pct"/>
            <w:tcBorders>
              <w:top w:val="nil"/>
              <w:left w:val="nil"/>
              <w:bottom w:val="single" w:sz="4" w:space="0" w:color="auto"/>
              <w:right w:val="single" w:sz="4" w:space="0" w:color="auto"/>
            </w:tcBorders>
            <w:noWrap/>
            <w:vAlign w:val="center"/>
            <w:hideMark/>
          </w:tcPr>
          <w:p w14:paraId="40BFE431" w14:textId="77777777" w:rsidR="00012FBB" w:rsidRPr="00012FBB" w:rsidRDefault="00012FBB" w:rsidP="0009329C">
            <w:pPr>
              <w:jc w:val="center"/>
              <w:rPr>
                <w:rFonts w:ascii="Arial" w:hAnsi="Arial" w:cs="Arial"/>
                <w:sz w:val="22"/>
                <w:szCs w:val="22"/>
              </w:rPr>
            </w:pPr>
            <w:r w:rsidRPr="00012FBB">
              <w:rPr>
                <w:rFonts w:ascii="Arial" w:hAnsi="Arial" w:cs="Arial"/>
                <w:sz w:val="22"/>
                <w:szCs w:val="22"/>
              </w:rPr>
              <w:t>20 000,00</w:t>
            </w:r>
          </w:p>
        </w:tc>
      </w:tr>
      <w:tr w:rsidR="00012FBB" w:rsidRPr="00012FBB" w14:paraId="2DE9DF7D" w14:textId="77777777" w:rsidTr="0009329C">
        <w:trPr>
          <w:trHeight w:val="466"/>
        </w:trPr>
        <w:tc>
          <w:tcPr>
            <w:tcW w:w="4276" w:type="pct"/>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14:paraId="7B4B93B4" w14:textId="7CA17DA9" w:rsidR="00012FBB" w:rsidRPr="00012FBB" w:rsidRDefault="00012FBB" w:rsidP="00012FBB">
            <w:pPr>
              <w:jc w:val="both"/>
              <w:rPr>
                <w:rFonts w:ascii="Arial" w:hAnsi="Arial" w:cs="Arial"/>
                <w:b/>
                <w:bCs/>
                <w:sz w:val="22"/>
                <w:szCs w:val="22"/>
              </w:rPr>
            </w:pPr>
            <w:r w:rsidRPr="00012FBB">
              <w:rPr>
                <w:rFonts w:ascii="Arial" w:hAnsi="Arial" w:cs="Arial"/>
                <w:b/>
                <w:bCs/>
                <w:sz w:val="22"/>
                <w:szCs w:val="22"/>
              </w:rPr>
              <w:t xml:space="preserve">Wartość </w:t>
            </w:r>
            <w:r w:rsidR="0009329C">
              <w:rPr>
                <w:rFonts w:ascii="Arial" w:hAnsi="Arial" w:cs="Arial"/>
                <w:b/>
                <w:bCs/>
                <w:sz w:val="22"/>
                <w:szCs w:val="22"/>
              </w:rPr>
              <w:t>oferty</w:t>
            </w:r>
            <w:r w:rsidRPr="00012FBB">
              <w:rPr>
                <w:rFonts w:ascii="Arial" w:hAnsi="Arial" w:cs="Arial"/>
                <w:b/>
                <w:bCs/>
                <w:sz w:val="22"/>
                <w:szCs w:val="22"/>
              </w:rPr>
              <w:t xml:space="preserve"> netto (PLN)</w:t>
            </w:r>
            <w:r w:rsidRPr="00012FBB">
              <w:rPr>
                <w:rFonts w:ascii="Arial" w:hAnsi="Arial" w:cs="Arial"/>
                <w:b/>
                <w:bCs/>
                <w:sz w:val="22"/>
                <w:szCs w:val="22"/>
              </w:rPr>
              <w:tab/>
            </w:r>
          </w:p>
        </w:tc>
        <w:tc>
          <w:tcPr>
            <w:tcW w:w="724" w:type="pct"/>
            <w:tcBorders>
              <w:top w:val="single" w:sz="4" w:space="0" w:color="auto"/>
              <w:left w:val="nil"/>
              <w:bottom w:val="single" w:sz="4" w:space="0" w:color="auto"/>
              <w:right w:val="single" w:sz="4" w:space="0" w:color="auto"/>
            </w:tcBorders>
            <w:noWrap/>
            <w:vAlign w:val="bottom"/>
            <w:hideMark/>
          </w:tcPr>
          <w:p w14:paraId="1D6E5CC6" w14:textId="4F4850E5" w:rsidR="00012FBB" w:rsidRPr="00012FBB" w:rsidRDefault="00012FBB" w:rsidP="0009329C">
            <w:pPr>
              <w:jc w:val="center"/>
              <w:rPr>
                <w:rFonts w:ascii="Arial" w:hAnsi="Arial" w:cs="Arial"/>
                <w:sz w:val="22"/>
                <w:szCs w:val="22"/>
              </w:rPr>
            </w:pPr>
          </w:p>
        </w:tc>
      </w:tr>
      <w:tr w:rsidR="0009329C" w:rsidRPr="00012FBB" w14:paraId="2217F3F3" w14:textId="77777777" w:rsidTr="0009329C">
        <w:trPr>
          <w:trHeight w:val="466"/>
        </w:trPr>
        <w:tc>
          <w:tcPr>
            <w:tcW w:w="4276"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1FA28CD" w14:textId="1A47C7D7" w:rsidR="0009329C" w:rsidRPr="00012FBB" w:rsidRDefault="0009329C" w:rsidP="00012FBB">
            <w:pPr>
              <w:jc w:val="both"/>
              <w:rPr>
                <w:rFonts w:ascii="Arial" w:hAnsi="Arial" w:cs="Arial"/>
                <w:b/>
                <w:bCs/>
                <w:sz w:val="22"/>
                <w:szCs w:val="22"/>
              </w:rPr>
            </w:pPr>
            <w:r>
              <w:rPr>
                <w:rFonts w:ascii="Arial" w:hAnsi="Arial" w:cs="Arial"/>
                <w:b/>
                <w:bCs/>
                <w:sz w:val="22"/>
                <w:szCs w:val="22"/>
              </w:rPr>
              <w:t>Wartość podatku VAT wg stawki …….%</w:t>
            </w:r>
          </w:p>
        </w:tc>
        <w:tc>
          <w:tcPr>
            <w:tcW w:w="724" w:type="pct"/>
            <w:tcBorders>
              <w:top w:val="single" w:sz="4" w:space="0" w:color="auto"/>
              <w:left w:val="nil"/>
              <w:bottom w:val="single" w:sz="4" w:space="0" w:color="auto"/>
              <w:right w:val="single" w:sz="4" w:space="0" w:color="auto"/>
            </w:tcBorders>
            <w:noWrap/>
            <w:vAlign w:val="bottom"/>
          </w:tcPr>
          <w:p w14:paraId="14FBFCA5" w14:textId="77777777" w:rsidR="0009329C" w:rsidRPr="00012FBB" w:rsidRDefault="0009329C" w:rsidP="0009329C">
            <w:pPr>
              <w:jc w:val="center"/>
              <w:rPr>
                <w:rFonts w:ascii="Arial" w:hAnsi="Arial" w:cs="Arial"/>
                <w:sz w:val="22"/>
                <w:szCs w:val="22"/>
              </w:rPr>
            </w:pPr>
          </w:p>
        </w:tc>
      </w:tr>
      <w:tr w:rsidR="0009329C" w:rsidRPr="00012FBB" w14:paraId="15495CE5" w14:textId="77777777" w:rsidTr="0009329C">
        <w:trPr>
          <w:trHeight w:val="466"/>
        </w:trPr>
        <w:tc>
          <w:tcPr>
            <w:tcW w:w="4276"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1EED3E3" w14:textId="583ABA7E" w:rsidR="0009329C" w:rsidRPr="00012FBB" w:rsidRDefault="0009329C" w:rsidP="00012FBB">
            <w:pPr>
              <w:jc w:val="both"/>
              <w:rPr>
                <w:rFonts w:ascii="Arial" w:hAnsi="Arial" w:cs="Arial"/>
                <w:b/>
                <w:bCs/>
                <w:sz w:val="22"/>
                <w:szCs w:val="22"/>
              </w:rPr>
            </w:pPr>
            <w:r w:rsidRPr="00012FBB">
              <w:rPr>
                <w:rFonts w:ascii="Arial" w:hAnsi="Arial" w:cs="Arial"/>
                <w:b/>
                <w:bCs/>
                <w:sz w:val="22"/>
                <w:szCs w:val="22"/>
              </w:rPr>
              <w:t xml:space="preserve">Wartość </w:t>
            </w:r>
            <w:r>
              <w:rPr>
                <w:rFonts w:ascii="Arial" w:hAnsi="Arial" w:cs="Arial"/>
                <w:b/>
                <w:bCs/>
                <w:sz w:val="22"/>
                <w:szCs w:val="22"/>
              </w:rPr>
              <w:t>oferty</w:t>
            </w:r>
            <w:r w:rsidRPr="00012FBB">
              <w:rPr>
                <w:rFonts w:ascii="Arial" w:hAnsi="Arial" w:cs="Arial"/>
                <w:b/>
                <w:bCs/>
                <w:sz w:val="22"/>
                <w:szCs w:val="22"/>
              </w:rPr>
              <w:t xml:space="preserve"> netto (PLN)</w:t>
            </w:r>
          </w:p>
        </w:tc>
        <w:tc>
          <w:tcPr>
            <w:tcW w:w="724" w:type="pct"/>
            <w:tcBorders>
              <w:top w:val="single" w:sz="4" w:space="0" w:color="auto"/>
              <w:left w:val="nil"/>
              <w:bottom w:val="single" w:sz="4" w:space="0" w:color="auto"/>
              <w:right w:val="single" w:sz="4" w:space="0" w:color="auto"/>
            </w:tcBorders>
            <w:noWrap/>
            <w:vAlign w:val="bottom"/>
          </w:tcPr>
          <w:p w14:paraId="2243921E" w14:textId="77777777" w:rsidR="0009329C" w:rsidRPr="00012FBB" w:rsidRDefault="0009329C" w:rsidP="0009329C">
            <w:pPr>
              <w:jc w:val="center"/>
              <w:rPr>
                <w:rFonts w:ascii="Arial" w:hAnsi="Arial" w:cs="Arial"/>
                <w:sz w:val="22"/>
                <w:szCs w:val="22"/>
              </w:rPr>
            </w:pPr>
          </w:p>
        </w:tc>
      </w:tr>
    </w:tbl>
    <w:p w14:paraId="28BDFAE5" w14:textId="002F83CC" w:rsidR="00D00540" w:rsidRPr="00EF6B27" w:rsidRDefault="00D00540" w:rsidP="00012FBB">
      <w:pPr>
        <w:jc w:val="both"/>
        <w:rPr>
          <w:rFonts w:ascii="Arial" w:hAnsi="Arial" w:cs="Arial"/>
          <w:sz w:val="22"/>
          <w:szCs w:val="22"/>
        </w:rPr>
      </w:pPr>
    </w:p>
    <w:p w14:paraId="180F67FC" w14:textId="2C4394F9" w:rsidR="009803D3" w:rsidRPr="00EF6B27" w:rsidRDefault="009803D3" w:rsidP="00806F72">
      <w:pPr>
        <w:jc w:val="both"/>
        <w:rPr>
          <w:rFonts w:ascii="Arial" w:hAnsi="Arial" w:cs="Arial"/>
          <w:bCs/>
          <w:sz w:val="22"/>
          <w:szCs w:val="22"/>
        </w:rPr>
      </w:pPr>
    </w:p>
    <w:p w14:paraId="1B4EE74E" w14:textId="77777777" w:rsidR="00D00540" w:rsidRPr="00EF6B27" w:rsidRDefault="00D00540" w:rsidP="00D00540">
      <w:pPr>
        <w:rPr>
          <w:rFonts w:ascii="Arial" w:hAnsi="Arial" w:cs="Arial"/>
          <w:sz w:val="22"/>
          <w:szCs w:val="22"/>
        </w:rPr>
      </w:pPr>
    </w:p>
    <w:p w14:paraId="1CDC2BDE" w14:textId="77777777" w:rsidR="00D00540" w:rsidRPr="00EF6B27" w:rsidRDefault="00D00540" w:rsidP="00D00540">
      <w:pPr>
        <w:rPr>
          <w:rFonts w:ascii="Arial" w:hAnsi="Arial" w:cs="Arial"/>
          <w:sz w:val="22"/>
          <w:szCs w:val="22"/>
        </w:rPr>
      </w:pPr>
    </w:p>
    <w:p w14:paraId="458B91F4" w14:textId="77777777" w:rsidR="00D00540" w:rsidRPr="00EF6B27" w:rsidRDefault="00D00540" w:rsidP="00D00540">
      <w:pPr>
        <w:jc w:val="both"/>
        <w:rPr>
          <w:rFonts w:ascii="Arial" w:eastAsiaTheme="minorHAnsi" w:hAnsi="Arial" w:cs="Arial"/>
          <w:sz w:val="22"/>
          <w:szCs w:val="22"/>
        </w:rPr>
      </w:pPr>
      <w:r w:rsidRPr="00EF6B27">
        <w:rPr>
          <w:rFonts w:ascii="Arial" w:eastAsiaTheme="minorHAnsi" w:hAnsi="Arial" w:cs="Arial"/>
          <w:sz w:val="22"/>
          <w:szCs w:val="22"/>
        </w:rPr>
        <w:t>………………………….., dnia …………………</w:t>
      </w:r>
    </w:p>
    <w:p w14:paraId="26E64A8C" w14:textId="09C471A2" w:rsidR="00D00540" w:rsidRPr="00EF6B27" w:rsidRDefault="00D00540" w:rsidP="0009329C">
      <w:pPr>
        <w:ind w:left="284"/>
        <w:jc w:val="both"/>
        <w:rPr>
          <w:rFonts w:ascii="Arial" w:hAnsi="Arial" w:cs="Arial"/>
          <w:spacing w:val="20"/>
          <w:sz w:val="22"/>
          <w:szCs w:val="22"/>
        </w:rPr>
      </w:pPr>
      <w:r w:rsidRPr="00EF6B27">
        <w:rPr>
          <w:rFonts w:ascii="Arial" w:eastAsiaTheme="minorHAnsi" w:hAnsi="Arial" w:cs="Arial"/>
          <w:i/>
          <w:sz w:val="22"/>
          <w:szCs w:val="22"/>
        </w:rPr>
        <w:t>(miejscowość)</w:t>
      </w:r>
      <w:r w:rsidRPr="00EF6B27">
        <w:rPr>
          <w:rFonts w:ascii="Arial" w:hAnsi="Arial" w:cs="Arial"/>
          <w:sz w:val="22"/>
          <w:szCs w:val="22"/>
        </w:rPr>
        <w:tab/>
      </w:r>
      <w:r w:rsidR="0009329C">
        <w:rPr>
          <w:rFonts w:ascii="Arial" w:hAnsi="Arial" w:cs="Arial"/>
          <w:sz w:val="22"/>
          <w:szCs w:val="22"/>
        </w:rPr>
        <w:tab/>
      </w:r>
      <w:r w:rsidR="0009329C">
        <w:rPr>
          <w:rFonts w:ascii="Arial" w:hAnsi="Arial" w:cs="Arial"/>
          <w:sz w:val="22"/>
          <w:szCs w:val="22"/>
        </w:rPr>
        <w:tab/>
      </w:r>
      <w:r w:rsidR="0009329C">
        <w:rPr>
          <w:rFonts w:ascii="Arial" w:hAnsi="Arial" w:cs="Arial"/>
          <w:sz w:val="22"/>
          <w:szCs w:val="22"/>
        </w:rPr>
        <w:tab/>
      </w:r>
      <w:r w:rsidR="0009329C">
        <w:rPr>
          <w:rFonts w:ascii="Arial" w:hAnsi="Arial" w:cs="Arial"/>
          <w:sz w:val="22"/>
          <w:szCs w:val="22"/>
        </w:rPr>
        <w:tab/>
      </w:r>
      <w:r w:rsidRPr="00EF6B27">
        <w:rPr>
          <w:rFonts w:ascii="Arial" w:hAnsi="Arial" w:cs="Arial"/>
          <w:sz w:val="22"/>
          <w:szCs w:val="22"/>
        </w:rPr>
        <w:t>................................................................</w:t>
      </w:r>
    </w:p>
    <w:p w14:paraId="632AD3BA" w14:textId="50481A0F" w:rsidR="000B6F61" w:rsidRPr="00EF6B27" w:rsidRDefault="00D00540" w:rsidP="0009329C">
      <w:pPr>
        <w:tabs>
          <w:tab w:val="center" w:pos="7371"/>
        </w:tabs>
        <w:jc w:val="both"/>
        <w:rPr>
          <w:rFonts w:ascii="Arial" w:eastAsia="SimSun" w:hAnsi="Arial" w:cs="Arial"/>
          <w:b/>
          <w:sz w:val="22"/>
          <w:szCs w:val="22"/>
          <w:lang w:eastAsia="zh-CN"/>
        </w:rPr>
      </w:pPr>
      <w:r w:rsidRPr="00EF6B27">
        <w:rPr>
          <w:rFonts w:ascii="Arial" w:hAnsi="Arial" w:cs="Arial"/>
          <w:sz w:val="22"/>
          <w:szCs w:val="22"/>
        </w:rPr>
        <w:tab/>
      </w:r>
      <w:r w:rsidRPr="00EF6B27">
        <w:rPr>
          <w:rFonts w:ascii="Arial" w:hAnsi="Arial" w:cs="Arial"/>
          <w:i/>
          <w:sz w:val="22"/>
          <w:szCs w:val="22"/>
        </w:rPr>
        <w:t>(podpis i pieczęć Wykonawcy)</w:t>
      </w:r>
      <w:bookmarkEnd w:id="2"/>
      <w:r w:rsidR="000B6F61" w:rsidRPr="00EF6B27">
        <w:rPr>
          <w:rFonts w:ascii="Arial" w:eastAsia="SimSun" w:hAnsi="Arial" w:cs="Arial"/>
          <w:b/>
          <w:sz w:val="22"/>
          <w:szCs w:val="22"/>
          <w:lang w:eastAsia="zh-CN"/>
        </w:rPr>
        <w:br w:type="page"/>
      </w:r>
    </w:p>
    <w:p w14:paraId="0B761628" w14:textId="77777777" w:rsidR="000B6F61" w:rsidRPr="00EF6B27" w:rsidRDefault="000B6F61" w:rsidP="000B6F61">
      <w:pPr>
        <w:spacing w:line="276" w:lineRule="auto"/>
        <w:jc w:val="right"/>
        <w:rPr>
          <w:rFonts w:ascii="Arial" w:eastAsia="Calibri" w:hAnsi="Arial" w:cs="Arial"/>
          <w:b/>
          <w:color w:val="000000" w:themeColor="text1"/>
          <w:sz w:val="22"/>
          <w:szCs w:val="22"/>
        </w:rPr>
      </w:pPr>
      <w:r w:rsidRPr="00EF6B27">
        <w:rPr>
          <w:rFonts w:ascii="Arial" w:eastAsia="Calibri" w:hAnsi="Arial" w:cs="Arial"/>
          <w:b/>
          <w:color w:val="000000" w:themeColor="text1"/>
          <w:sz w:val="22"/>
          <w:szCs w:val="22"/>
        </w:rPr>
        <w:lastRenderedPageBreak/>
        <w:t>Załącznik nr 5 do Istotnych Zapisów Zlecenia</w:t>
      </w:r>
    </w:p>
    <w:p w14:paraId="77D5D483" w14:textId="0C57A6A4" w:rsidR="00AB5682" w:rsidRPr="00EF6B27" w:rsidRDefault="00AB5682" w:rsidP="00AB5682">
      <w:pPr>
        <w:pStyle w:val="Tytu"/>
        <w:keepNext w:val="0"/>
        <w:spacing w:before="120" w:after="0" w:line="276" w:lineRule="auto"/>
        <w:contextualSpacing w:val="0"/>
        <w:jc w:val="center"/>
        <w:rPr>
          <w:rFonts w:cs="Arial"/>
          <w:sz w:val="22"/>
          <w:szCs w:val="22"/>
        </w:rPr>
      </w:pPr>
      <w:r w:rsidRPr="00EF6B27">
        <w:rPr>
          <w:rFonts w:cs="Arial"/>
          <w:sz w:val="22"/>
          <w:szCs w:val="22"/>
        </w:rPr>
        <w:t xml:space="preserve">ZASADY DOTYCZĄCE ZDALNEGO DOSTĘPU VPN DLA </w:t>
      </w:r>
      <w:r w:rsidR="00A23AF5" w:rsidRPr="00EF6B27">
        <w:rPr>
          <w:rFonts w:cs="Arial"/>
          <w:sz w:val="22"/>
          <w:szCs w:val="22"/>
        </w:rPr>
        <w:t>WYKONAWC</w:t>
      </w:r>
      <w:r w:rsidRPr="00EF6B27">
        <w:rPr>
          <w:rFonts w:cs="Arial"/>
          <w:sz w:val="22"/>
          <w:szCs w:val="22"/>
        </w:rPr>
        <w:t>Y</w:t>
      </w:r>
    </w:p>
    <w:p w14:paraId="6BD50B33" w14:textId="77777777" w:rsidR="00AB5682" w:rsidRPr="00EF6B27" w:rsidRDefault="00AB5682" w:rsidP="00AB5682">
      <w:pPr>
        <w:spacing w:before="120" w:line="276" w:lineRule="auto"/>
        <w:ind w:left="1134" w:hanging="708"/>
        <w:rPr>
          <w:rFonts w:ascii="Arial" w:eastAsiaTheme="minorEastAsia" w:hAnsi="Arial" w:cs="Arial"/>
          <w:b/>
          <w:bCs/>
          <w:sz w:val="22"/>
          <w:szCs w:val="22"/>
        </w:rPr>
      </w:pPr>
      <w:r w:rsidRPr="00EF6B27">
        <w:rPr>
          <w:rFonts w:ascii="Arial" w:eastAsiaTheme="minorEastAsia" w:hAnsi="Arial" w:cs="Arial"/>
          <w:b/>
          <w:sz w:val="22"/>
          <w:szCs w:val="22"/>
        </w:rPr>
        <w:t>Podstawowe informacje:</w:t>
      </w:r>
    </w:p>
    <w:p w14:paraId="671BA467" w14:textId="1DF85918" w:rsidR="00AB5682" w:rsidRPr="00EF6B27" w:rsidRDefault="00A23AF5" w:rsidP="00AB5682">
      <w:pPr>
        <w:pStyle w:val="Akapitzlist"/>
        <w:numPr>
          <w:ilvl w:val="0"/>
          <w:numId w:val="53"/>
        </w:numPr>
        <w:spacing w:before="120" w:line="276" w:lineRule="auto"/>
        <w:ind w:left="851" w:hanging="284"/>
        <w:jc w:val="both"/>
        <w:rPr>
          <w:rFonts w:ascii="Arial" w:eastAsia="Calibri" w:hAnsi="Arial" w:cs="Arial"/>
          <w:sz w:val="22"/>
          <w:szCs w:val="22"/>
          <w:lang w:eastAsia="en-US"/>
        </w:rPr>
      </w:pPr>
      <w:r w:rsidRPr="00EF6B27">
        <w:rPr>
          <w:rFonts w:ascii="Arial" w:eastAsiaTheme="minorEastAsia" w:hAnsi="Arial" w:cs="Arial"/>
          <w:sz w:val="22"/>
          <w:szCs w:val="22"/>
        </w:rPr>
        <w:t>Zamawiający</w:t>
      </w:r>
      <w:r w:rsidR="00AB5682" w:rsidRPr="00EF6B27">
        <w:rPr>
          <w:rFonts w:ascii="Arial" w:eastAsia="Calibri" w:hAnsi="Arial" w:cs="Arial"/>
          <w:sz w:val="22"/>
          <w:szCs w:val="22"/>
          <w:lang w:eastAsia="en-US"/>
        </w:rPr>
        <w:t xml:space="preserve"> udostępni </w:t>
      </w:r>
      <w:r w:rsidRPr="00EF6B27">
        <w:rPr>
          <w:rFonts w:ascii="Arial" w:eastAsia="Calibri" w:hAnsi="Arial" w:cs="Arial"/>
          <w:sz w:val="22"/>
          <w:szCs w:val="22"/>
          <w:lang w:eastAsia="en-US"/>
        </w:rPr>
        <w:t>Wykonawc</w:t>
      </w:r>
      <w:r w:rsidR="00AB5682" w:rsidRPr="00EF6B27">
        <w:rPr>
          <w:rFonts w:ascii="Arial" w:eastAsia="Calibri" w:hAnsi="Arial" w:cs="Arial"/>
          <w:sz w:val="22"/>
          <w:szCs w:val="22"/>
          <w:lang w:eastAsia="en-US"/>
        </w:rPr>
        <w:t>y zdalny dostęp do systemów teleinformatycznych  zwany dalej Zdalnym dostępem.</w:t>
      </w:r>
    </w:p>
    <w:p w14:paraId="2A7EED71" w14:textId="77777777" w:rsidR="00AB5682" w:rsidRPr="00EF6B27" w:rsidRDefault="00AB5682" w:rsidP="00AB5682">
      <w:pPr>
        <w:numPr>
          <w:ilvl w:val="0"/>
          <w:numId w:val="53"/>
        </w:numPr>
        <w:spacing w:before="120" w:line="276" w:lineRule="auto"/>
        <w:ind w:left="851" w:hanging="284"/>
        <w:jc w:val="both"/>
        <w:rPr>
          <w:rFonts w:ascii="Arial" w:eastAsia="Calibri" w:hAnsi="Arial" w:cs="Arial"/>
          <w:sz w:val="22"/>
          <w:szCs w:val="22"/>
          <w:lang w:eastAsia="en-US"/>
        </w:rPr>
      </w:pPr>
      <w:r w:rsidRPr="00EF6B27">
        <w:rPr>
          <w:rFonts w:ascii="Arial" w:eastAsia="Calibri" w:hAnsi="Arial" w:cs="Arial"/>
          <w:sz w:val="22"/>
          <w:szCs w:val="22"/>
          <w:lang w:eastAsia="en-US"/>
        </w:rPr>
        <w:t>Zdalny dostęp udostępniony zostanie na okres trwania Umowy oraz okresu trwania gwarancji.</w:t>
      </w:r>
    </w:p>
    <w:p w14:paraId="6267E2B6" w14:textId="77777777" w:rsidR="00AB5682" w:rsidRPr="00EF6B27" w:rsidRDefault="00AB5682" w:rsidP="00AB5682">
      <w:pPr>
        <w:numPr>
          <w:ilvl w:val="0"/>
          <w:numId w:val="53"/>
        </w:numPr>
        <w:spacing w:before="120" w:line="276" w:lineRule="auto"/>
        <w:ind w:left="851" w:hanging="284"/>
        <w:jc w:val="both"/>
        <w:rPr>
          <w:rFonts w:ascii="Arial" w:eastAsia="Calibri" w:hAnsi="Arial" w:cs="Arial"/>
          <w:sz w:val="22"/>
          <w:szCs w:val="22"/>
          <w:lang w:eastAsia="en-US"/>
        </w:rPr>
      </w:pPr>
      <w:r w:rsidRPr="00EF6B27">
        <w:rPr>
          <w:rFonts w:ascii="Arial" w:eastAsia="Calibri" w:hAnsi="Arial" w:cs="Arial"/>
          <w:sz w:val="22"/>
          <w:szCs w:val="22"/>
          <w:lang w:eastAsia="en-US"/>
        </w:rPr>
        <w:t>Zdalny dostęp zostanie udostępniony wyłącznie wyznaczonym osobom.</w:t>
      </w:r>
    </w:p>
    <w:p w14:paraId="46715814" w14:textId="77777777" w:rsidR="00AB5682" w:rsidRPr="00EF6B27" w:rsidRDefault="00AB5682" w:rsidP="00AB5682">
      <w:pPr>
        <w:numPr>
          <w:ilvl w:val="0"/>
          <w:numId w:val="53"/>
        </w:numPr>
        <w:spacing w:before="120" w:line="276" w:lineRule="auto"/>
        <w:ind w:left="851" w:hanging="284"/>
        <w:jc w:val="both"/>
        <w:rPr>
          <w:rFonts w:ascii="Arial" w:eastAsia="Calibri" w:hAnsi="Arial" w:cs="Arial"/>
          <w:sz w:val="22"/>
          <w:szCs w:val="22"/>
          <w:lang w:eastAsia="en-US"/>
        </w:rPr>
      </w:pPr>
      <w:r w:rsidRPr="00EF6B27">
        <w:rPr>
          <w:rFonts w:ascii="Arial" w:eastAsia="Calibri" w:hAnsi="Arial" w:cs="Arial"/>
          <w:sz w:val="22"/>
          <w:szCs w:val="22"/>
          <w:lang w:eastAsia="en-US"/>
        </w:rPr>
        <w:t>Zdalny dostęp może zostać odebrany w szczególności w przypadku:</w:t>
      </w:r>
    </w:p>
    <w:p w14:paraId="054CC9B1" w14:textId="77777777" w:rsidR="00AB5682" w:rsidRPr="00EF6B27" w:rsidRDefault="00AB5682" w:rsidP="00AB5682">
      <w:pPr>
        <w:numPr>
          <w:ilvl w:val="0"/>
          <w:numId w:val="49"/>
        </w:numPr>
        <w:spacing w:before="120" w:line="276" w:lineRule="auto"/>
        <w:ind w:left="1276" w:hanging="283"/>
        <w:jc w:val="both"/>
        <w:rPr>
          <w:rFonts w:ascii="Arial" w:eastAsia="Calibri" w:hAnsi="Arial" w:cs="Arial"/>
          <w:sz w:val="22"/>
          <w:szCs w:val="22"/>
          <w:lang w:eastAsia="en-US"/>
        </w:rPr>
      </w:pPr>
      <w:r w:rsidRPr="00EF6B27">
        <w:rPr>
          <w:rFonts w:ascii="Arial" w:eastAsia="Calibri" w:hAnsi="Arial" w:cs="Arial"/>
          <w:sz w:val="22"/>
          <w:szCs w:val="22"/>
          <w:lang w:eastAsia="en-US"/>
        </w:rPr>
        <w:t>Wygaśnięcia, rozwiązania lub wypowiedzenia Umowy,</w:t>
      </w:r>
    </w:p>
    <w:p w14:paraId="6DE23748" w14:textId="77777777" w:rsidR="00AB5682" w:rsidRPr="00EF6B27" w:rsidRDefault="00AB5682" w:rsidP="00AB5682">
      <w:pPr>
        <w:numPr>
          <w:ilvl w:val="0"/>
          <w:numId w:val="49"/>
        </w:numPr>
        <w:spacing w:before="120" w:line="276" w:lineRule="auto"/>
        <w:ind w:left="1276" w:hanging="283"/>
        <w:jc w:val="both"/>
        <w:rPr>
          <w:rFonts w:ascii="Arial" w:eastAsia="Calibri" w:hAnsi="Arial" w:cs="Arial"/>
          <w:sz w:val="22"/>
          <w:szCs w:val="22"/>
          <w:lang w:eastAsia="en-US"/>
        </w:rPr>
      </w:pPr>
      <w:r w:rsidRPr="00EF6B27">
        <w:rPr>
          <w:rFonts w:ascii="Arial" w:eastAsia="Calibri" w:hAnsi="Arial" w:cs="Arial"/>
          <w:sz w:val="22"/>
          <w:szCs w:val="22"/>
          <w:lang w:eastAsia="en-US"/>
        </w:rPr>
        <w:t>Korzystania ze Zdalnego dostępu przez osobę do tego nieupoważnioną,</w:t>
      </w:r>
    </w:p>
    <w:p w14:paraId="1A6FB6E6" w14:textId="77777777" w:rsidR="00AB5682" w:rsidRPr="00EF6B27" w:rsidRDefault="00AB5682" w:rsidP="00AB5682">
      <w:pPr>
        <w:numPr>
          <w:ilvl w:val="0"/>
          <w:numId w:val="49"/>
        </w:numPr>
        <w:spacing w:before="120" w:line="276" w:lineRule="auto"/>
        <w:ind w:left="1276" w:hanging="283"/>
        <w:jc w:val="both"/>
        <w:rPr>
          <w:rFonts w:ascii="Arial" w:eastAsia="Calibri" w:hAnsi="Arial" w:cs="Arial"/>
          <w:sz w:val="22"/>
          <w:szCs w:val="22"/>
          <w:lang w:eastAsia="en-US"/>
        </w:rPr>
      </w:pPr>
      <w:r w:rsidRPr="00EF6B27">
        <w:rPr>
          <w:rFonts w:ascii="Arial" w:eastAsia="Calibri" w:hAnsi="Arial" w:cs="Arial"/>
          <w:sz w:val="22"/>
          <w:szCs w:val="22"/>
          <w:lang w:eastAsia="en-US"/>
        </w:rPr>
        <w:t>Wykrycia szkodliwego oprogramowania na komputerze korzystającym ze Zdalnego dostępu,</w:t>
      </w:r>
    </w:p>
    <w:p w14:paraId="4AC86534" w14:textId="77777777" w:rsidR="00AB5682" w:rsidRPr="00EF6B27" w:rsidRDefault="00AB5682" w:rsidP="00AB5682">
      <w:pPr>
        <w:numPr>
          <w:ilvl w:val="0"/>
          <w:numId w:val="49"/>
        </w:numPr>
        <w:spacing w:before="120" w:line="276" w:lineRule="auto"/>
        <w:ind w:left="1276" w:hanging="283"/>
        <w:jc w:val="both"/>
        <w:rPr>
          <w:rFonts w:ascii="Arial" w:eastAsia="Calibri" w:hAnsi="Arial" w:cs="Arial"/>
          <w:sz w:val="22"/>
          <w:szCs w:val="22"/>
          <w:lang w:eastAsia="en-US"/>
        </w:rPr>
      </w:pPr>
      <w:r w:rsidRPr="00EF6B27">
        <w:rPr>
          <w:rFonts w:ascii="Arial" w:eastAsia="Calibri" w:hAnsi="Arial" w:cs="Arial"/>
          <w:sz w:val="22"/>
          <w:szCs w:val="22"/>
          <w:lang w:eastAsia="en-US"/>
        </w:rPr>
        <w:t>Ujawnienia haseł dostępu lub innych danych uwierzytelniających,</w:t>
      </w:r>
    </w:p>
    <w:p w14:paraId="04DF58F5" w14:textId="2844DB6F" w:rsidR="00AB5682" w:rsidRPr="00EF6B27" w:rsidRDefault="00AB5682" w:rsidP="00AB5682">
      <w:pPr>
        <w:numPr>
          <w:ilvl w:val="0"/>
          <w:numId w:val="49"/>
        </w:numPr>
        <w:spacing w:before="120" w:line="276" w:lineRule="auto"/>
        <w:ind w:left="1276" w:hanging="283"/>
        <w:jc w:val="both"/>
        <w:rPr>
          <w:rFonts w:ascii="Arial" w:eastAsia="Calibri" w:hAnsi="Arial" w:cs="Arial"/>
          <w:sz w:val="22"/>
          <w:szCs w:val="22"/>
          <w:lang w:eastAsia="en-US"/>
        </w:rPr>
      </w:pPr>
      <w:r w:rsidRPr="00EF6B27">
        <w:rPr>
          <w:rFonts w:ascii="Arial" w:eastAsia="Calibri" w:hAnsi="Arial" w:cs="Arial"/>
          <w:sz w:val="22"/>
          <w:szCs w:val="22"/>
          <w:lang w:eastAsia="en-US"/>
        </w:rPr>
        <w:t xml:space="preserve">Jeżeli po upływie 1 roku od udostępnienia konta użytkownikowi, koordynator umowy ze strony </w:t>
      </w:r>
      <w:r w:rsidR="00A23AF5" w:rsidRPr="00EF6B27">
        <w:rPr>
          <w:rFonts w:ascii="Arial" w:eastAsiaTheme="minorEastAsia" w:hAnsi="Arial" w:cs="Arial"/>
          <w:sz w:val="22"/>
          <w:szCs w:val="22"/>
        </w:rPr>
        <w:t>Zamawiając</w:t>
      </w:r>
      <w:r w:rsidRPr="00EF6B27">
        <w:rPr>
          <w:rFonts w:ascii="Arial" w:eastAsiaTheme="minorEastAsia" w:hAnsi="Arial" w:cs="Arial"/>
          <w:sz w:val="22"/>
          <w:szCs w:val="22"/>
        </w:rPr>
        <w:t>y</w:t>
      </w:r>
      <w:r w:rsidRPr="00EF6B27">
        <w:rPr>
          <w:rFonts w:ascii="Arial" w:eastAsia="Calibri" w:hAnsi="Arial" w:cs="Arial"/>
          <w:sz w:val="22"/>
          <w:szCs w:val="22"/>
          <w:lang w:eastAsia="en-US"/>
        </w:rPr>
        <w:t xml:space="preserve"> nie  złożył wniosku o jego przedłużenie na następny okres.</w:t>
      </w:r>
    </w:p>
    <w:p w14:paraId="0764530C" w14:textId="5A917E4B" w:rsidR="00AB5682" w:rsidRPr="00EF6B27" w:rsidRDefault="00A23AF5" w:rsidP="00AB5682">
      <w:pPr>
        <w:pStyle w:val="Akapitzlist"/>
        <w:numPr>
          <w:ilvl w:val="0"/>
          <w:numId w:val="53"/>
        </w:numPr>
        <w:spacing w:before="120" w:line="276" w:lineRule="auto"/>
        <w:ind w:left="851" w:hanging="284"/>
        <w:jc w:val="both"/>
        <w:rPr>
          <w:rFonts w:ascii="Arial" w:eastAsia="Calibri" w:hAnsi="Arial" w:cs="Arial"/>
          <w:sz w:val="22"/>
          <w:szCs w:val="22"/>
          <w:lang w:eastAsia="en-US"/>
        </w:rPr>
      </w:pPr>
      <w:r w:rsidRPr="00EF6B27">
        <w:rPr>
          <w:rFonts w:ascii="Arial" w:eastAsiaTheme="minorEastAsia" w:hAnsi="Arial" w:cs="Arial"/>
          <w:sz w:val="22"/>
          <w:szCs w:val="22"/>
        </w:rPr>
        <w:t>Zamawiający</w:t>
      </w:r>
      <w:r w:rsidR="00AB5682" w:rsidRPr="00EF6B27">
        <w:rPr>
          <w:rFonts w:ascii="Arial" w:eastAsia="Calibri" w:hAnsi="Arial" w:cs="Arial"/>
          <w:sz w:val="22"/>
          <w:szCs w:val="22"/>
          <w:lang w:eastAsia="en-US"/>
        </w:rPr>
        <w:t xml:space="preserve"> zastrzega sobie możliwość rejestrowania wszystkich sesji Zdalnego dostępu nawiązywanych przez osobę upoważnioną po stronie </w:t>
      </w:r>
      <w:r w:rsidRPr="00EF6B27">
        <w:rPr>
          <w:rFonts w:ascii="Arial" w:hAnsi="Arial" w:cs="Arial"/>
          <w:sz w:val="22"/>
          <w:szCs w:val="22"/>
        </w:rPr>
        <w:t>Wykonawc</w:t>
      </w:r>
      <w:r w:rsidR="00AB5682" w:rsidRPr="00EF6B27">
        <w:rPr>
          <w:rFonts w:ascii="Arial" w:eastAsia="Calibri" w:hAnsi="Arial" w:cs="Arial"/>
          <w:sz w:val="22"/>
          <w:szCs w:val="22"/>
          <w:lang w:eastAsia="en-US"/>
        </w:rPr>
        <w:t>y.</w:t>
      </w:r>
    </w:p>
    <w:p w14:paraId="2ED2B4FF" w14:textId="77777777" w:rsidR="00AB5682" w:rsidRPr="00EF6B27" w:rsidRDefault="00AB5682" w:rsidP="00AB5682">
      <w:pPr>
        <w:numPr>
          <w:ilvl w:val="0"/>
          <w:numId w:val="53"/>
        </w:numPr>
        <w:spacing w:before="120" w:line="276" w:lineRule="auto"/>
        <w:ind w:left="851" w:hanging="284"/>
        <w:jc w:val="both"/>
        <w:rPr>
          <w:rFonts w:ascii="Arial" w:eastAsia="Calibri" w:hAnsi="Arial" w:cs="Arial"/>
          <w:sz w:val="22"/>
          <w:szCs w:val="22"/>
          <w:lang w:eastAsia="en-US"/>
        </w:rPr>
      </w:pPr>
      <w:r w:rsidRPr="00EF6B27">
        <w:rPr>
          <w:rFonts w:ascii="Arial" w:eastAsia="Calibri" w:hAnsi="Arial" w:cs="Arial"/>
          <w:sz w:val="22"/>
          <w:szCs w:val="22"/>
          <w:lang w:eastAsia="en-US"/>
        </w:rPr>
        <w:t>Wszelkie informacje dotyczące parametrów technicznych i technologicznych Zdalnego dostępu stanowią informację poufną i nie mogą być ujawniane osobom trzecim.</w:t>
      </w:r>
    </w:p>
    <w:p w14:paraId="647678F8" w14:textId="77777777" w:rsidR="00AB5682" w:rsidRPr="00EF6B27" w:rsidRDefault="00AB5682" w:rsidP="00AB5682">
      <w:pPr>
        <w:numPr>
          <w:ilvl w:val="0"/>
          <w:numId w:val="53"/>
        </w:numPr>
        <w:spacing w:before="120" w:line="276" w:lineRule="auto"/>
        <w:ind w:left="851" w:hanging="284"/>
        <w:jc w:val="both"/>
        <w:rPr>
          <w:rFonts w:ascii="Arial" w:eastAsia="Calibri" w:hAnsi="Arial" w:cs="Arial"/>
          <w:sz w:val="22"/>
          <w:szCs w:val="22"/>
          <w:lang w:eastAsia="en-US"/>
        </w:rPr>
      </w:pPr>
      <w:r w:rsidRPr="00EF6B27">
        <w:rPr>
          <w:rFonts w:ascii="Arial" w:eastAsia="Calibri" w:hAnsi="Arial" w:cs="Arial"/>
          <w:sz w:val="22"/>
          <w:szCs w:val="22"/>
          <w:lang w:eastAsia="en-US"/>
        </w:rPr>
        <w:t>Dane uwierzytelniające stanowią informację poufną i powinny być znane wyłącznie użytkownikowi danego konta.</w:t>
      </w:r>
    </w:p>
    <w:p w14:paraId="300BB63C" w14:textId="304BA883" w:rsidR="00AB5682" w:rsidRPr="00EF6B27" w:rsidRDefault="00A23AF5" w:rsidP="00AB5682">
      <w:pPr>
        <w:numPr>
          <w:ilvl w:val="0"/>
          <w:numId w:val="53"/>
        </w:numPr>
        <w:spacing w:before="120" w:line="276" w:lineRule="auto"/>
        <w:ind w:left="851" w:hanging="284"/>
        <w:jc w:val="both"/>
        <w:rPr>
          <w:rFonts w:ascii="Arial" w:eastAsia="Calibri" w:hAnsi="Arial" w:cs="Arial"/>
          <w:sz w:val="22"/>
          <w:szCs w:val="22"/>
          <w:lang w:eastAsia="en-US"/>
        </w:rPr>
      </w:pPr>
      <w:r w:rsidRPr="00EF6B27">
        <w:rPr>
          <w:rFonts w:ascii="Arial" w:eastAsia="Calibri" w:hAnsi="Arial" w:cs="Arial"/>
          <w:sz w:val="22"/>
          <w:szCs w:val="22"/>
          <w:lang w:eastAsia="en-US"/>
        </w:rPr>
        <w:t>Wykonawc</w:t>
      </w:r>
      <w:r w:rsidR="00AB5682" w:rsidRPr="00EF6B27">
        <w:rPr>
          <w:rFonts w:ascii="Arial" w:eastAsia="Calibri" w:hAnsi="Arial" w:cs="Arial"/>
          <w:sz w:val="22"/>
          <w:szCs w:val="22"/>
          <w:lang w:eastAsia="en-US"/>
        </w:rPr>
        <w:t xml:space="preserve">a bez zbędnej zwłoki powiadomi </w:t>
      </w:r>
      <w:r w:rsidRPr="00EF6B27">
        <w:rPr>
          <w:rFonts w:ascii="Arial" w:eastAsiaTheme="minorEastAsia" w:hAnsi="Arial" w:cs="Arial"/>
          <w:sz w:val="22"/>
          <w:szCs w:val="22"/>
        </w:rPr>
        <w:t>Zamawiając</w:t>
      </w:r>
      <w:r w:rsidR="00C726B6" w:rsidRPr="00EF6B27">
        <w:rPr>
          <w:rFonts w:ascii="Arial" w:eastAsiaTheme="minorEastAsia" w:hAnsi="Arial" w:cs="Arial"/>
          <w:sz w:val="22"/>
          <w:szCs w:val="22"/>
        </w:rPr>
        <w:t>ego</w:t>
      </w:r>
      <w:r w:rsidR="00AB5682" w:rsidRPr="00EF6B27">
        <w:rPr>
          <w:rFonts w:ascii="Arial" w:eastAsia="Calibri" w:hAnsi="Arial" w:cs="Arial"/>
          <w:sz w:val="22"/>
          <w:szCs w:val="22"/>
          <w:lang w:eastAsia="en-US"/>
        </w:rPr>
        <w:t xml:space="preserve"> o każdym zauważonym przez niego zakresie Zdalnego dostępu, który jest nieadekwatny do zakresu uprawnień niezbędnych w celu realizacji Umowy.</w:t>
      </w:r>
    </w:p>
    <w:p w14:paraId="4C5AE41A" w14:textId="59FD0171" w:rsidR="00AB5682" w:rsidRPr="00EF6B27" w:rsidRDefault="00AB5682" w:rsidP="00AB5682">
      <w:pPr>
        <w:numPr>
          <w:ilvl w:val="0"/>
          <w:numId w:val="53"/>
        </w:numPr>
        <w:spacing w:before="120" w:line="276" w:lineRule="auto"/>
        <w:ind w:left="851" w:hanging="284"/>
        <w:jc w:val="both"/>
        <w:rPr>
          <w:rFonts w:ascii="Arial" w:eastAsia="Calibri" w:hAnsi="Arial" w:cs="Arial"/>
          <w:sz w:val="22"/>
          <w:szCs w:val="22"/>
          <w:lang w:eastAsia="en-US"/>
        </w:rPr>
      </w:pPr>
      <w:r w:rsidRPr="00EF6B27">
        <w:rPr>
          <w:rFonts w:ascii="Arial" w:eastAsia="Calibri" w:hAnsi="Arial" w:cs="Arial"/>
          <w:sz w:val="22"/>
          <w:szCs w:val="22"/>
          <w:lang w:eastAsia="en-US"/>
        </w:rPr>
        <w:t xml:space="preserve">Korzystanie ze zdalnego dostępu możliwe jest tylko przez klienta VPN dostarczonego przez </w:t>
      </w:r>
      <w:r w:rsidR="00806F72" w:rsidRPr="00EF6B27">
        <w:rPr>
          <w:rFonts w:ascii="Arial" w:eastAsiaTheme="minorEastAsia" w:hAnsi="Arial" w:cs="Arial"/>
          <w:sz w:val="22"/>
          <w:szCs w:val="22"/>
        </w:rPr>
        <w:t>Zamawiającego</w:t>
      </w:r>
      <w:r w:rsidRPr="00EF6B27">
        <w:rPr>
          <w:rFonts w:ascii="Arial" w:eastAsia="Calibri" w:hAnsi="Arial" w:cs="Arial"/>
          <w:sz w:val="22"/>
          <w:szCs w:val="22"/>
          <w:lang w:eastAsia="en-US"/>
        </w:rPr>
        <w:t>.</w:t>
      </w:r>
    </w:p>
    <w:p w14:paraId="55ED9E26" w14:textId="77777777" w:rsidR="00AB5682" w:rsidRPr="00EF6B27" w:rsidRDefault="00AB5682" w:rsidP="00AB5682">
      <w:pPr>
        <w:numPr>
          <w:ilvl w:val="0"/>
          <w:numId w:val="53"/>
        </w:numPr>
        <w:spacing w:before="120" w:line="276" w:lineRule="auto"/>
        <w:ind w:left="851" w:hanging="425"/>
        <w:jc w:val="both"/>
        <w:rPr>
          <w:rFonts w:ascii="Arial" w:eastAsia="Calibri" w:hAnsi="Arial" w:cs="Arial"/>
          <w:sz w:val="22"/>
          <w:szCs w:val="22"/>
          <w:lang w:eastAsia="en-US"/>
        </w:rPr>
      </w:pPr>
      <w:r w:rsidRPr="00EF6B27">
        <w:rPr>
          <w:rFonts w:ascii="Arial" w:eastAsia="Calibri" w:hAnsi="Arial" w:cs="Arial"/>
          <w:sz w:val="22"/>
          <w:szCs w:val="22"/>
          <w:lang w:eastAsia="en-US"/>
        </w:rPr>
        <w:t>Systemy informatyczne  i zasoby teleinformatyczne udostępnione poprzez Zdalny dostęp mogą być wykorzystywane przez osoby uprawnione do korzystania ze Zdalnego dostępu wyłącznie zgodnie z ich przeznaczeniem, z należytą starannością oraz w takim stopniu, w jakim posiadają uprawnienia.</w:t>
      </w:r>
    </w:p>
    <w:p w14:paraId="17D8F671" w14:textId="77777777" w:rsidR="00AB5682" w:rsidRPr="00EF6B27" w:rsidRDefault="00AB5682" w:rsidP="00AB5682">
      <w:pPr>
        <w:numPr>
          <w:ilvl w:val="0"/>
          <w:numId w:val="53"/>
        </w:numPr>
        <w:spacing w:before="120" w:line="276" w:lineRule="auto"/>
        <w:ind w:left="851" w:hanging="425"/>
        <w:jc w:val="both"/>
        <w:rPr>
          <w:rFonts w:ascii="Arial" w:eastAsia="Calibri" w:hAnsi="Arial" w:cs="Arial"/>
          <w:sz w:val="22"/>
          <w:szCs w:val="22"/>
          <w:lang w:eastAsia="en-US"/>
        </w:rPr>
      </w:pPr>
      <w:r w:rsidRPr="00EF6B27">
        <w:rPr>
          <w:rFonts w:ascii="Arial" w:eastAsia="Calibri" w:hAnsi="Arial" w:cs="Arial"/>
          <w:sz w:val="22"/>
          <w:szCs w:val="22"/>
          <w:lang w:eastAsia="en-US"/>
        </w:rPr>
        <w:t>Zabronione jest korzystanie ze Zdalnego dostępu z komputerów dostępnych w miejscach publicznych, np. kawiarenki internetowe, kioski.</w:t>
      </w:r>
    </w:p>
    <w:p w14:paraId="79731055" w14:textId="77777777" w:rsidR="00AB5682" w:rsidRPr="00EF6B27" w:rsidRDefault="00AB5682" w:rsidP="00AB5682">
      <w:pPr>
        <w:numPr>
          <w:ilvl w:val="0"/>
          <w:numId w:val="53"/>
        </w:numPr>
        <w:spacing w:before="120" w:line="276" w:lineRule="auto"/>
        <w:ind w:left="851" w:hanging="425"/>
        <w:jc w:val="both"/>
        <w:rPr>
          <w:rFonts w:ascii="Arial" w:eastAsia="Calibri" w:hAnsi="Arial" w:cs="Arial"/>
          <w:sz w:val="22"/>
          <w:szCs w:val="22"/>
          <w:lang w:eastAsia="en-US"/>
        </w:rPr>
      </w:pPr>
      <w:r w:rsidRPr="00EF6B27">
        <w:rPr>
          <w:rFonts w:ascii="Arial" w:eastAsia="Calibri" w:hAnsi="Arial" w:cs="Arial"/>
          <w:sz w:val="22"/>
          <w:szCs w:val="22"/>
          <w:lang w:eastAsia="en-US"/>
        </w:rPr>
        <w:t>Zabronione jest korzystanie ze zdalnego dostępu w miejscach, w których zachodzi ryzyko ujawnienia informacji wyświetlanych na ekranie osobom postronnym, np. na dworcu kolejowym, w restauracji, itp.</w:t>
      </w:r>
    </w:p>
    <w:p w14:paraId="4E46916D" w14:textId="77777777" w:rsidR="00AB5682" w:rsidRPr="00EF6B27" w:rsidRDefault="00AB5682" w:rsidP="00AB5682">
      <w:pPr>
        <w:numPr>
          <w:ilvl w:val="0"/>
          <w:numId w:val="53"/>
        </w:numPr>
        <w:spacing w:before="120" w:line="276" w:lineRule="auto"/>
        <w:ind w:left="851" w:hanging="425"/>
        <w:jc w:val="both"/>
        <w:rPr>
          <w:rFonts w:ascii="Arial" w:eastAsia="Calibri" w:hAnsi="Arial" w:cs="Arial"/>
          <w:sz w:val="22"/>
          <w:szCs w:val="22"/>
          <w:lang w:eastAsia="en-US"/>
        </w:rPr>
      </w:pPr>
      <w:r w:rsidRPr="00EF6B27">
        <w:rPr>
          <w:rFonts w:ascii="Arial" w:eastAsia="Calibri" w:hAnsi="Arial" w:cs="Arial"/>
          <w:sz w:val="22"/>
          <w:szCs w:val="22"/>
          <w:lang w:eastAsia="en-US"/>
        </w:rPr>
        <w:t>Zabronione jest pozostawianie bez opieki komputera z aktywnym Zdalnym dostępem.</w:t>
      </w:r>
    </w:p>
    <w:p w14:paraId="0445E8E1" w14:textId="1D2070FC" w:rsidR="00AB5682" w:rsidRPr="00EF6B27" w:rsidRDefault="00AB5682" w:rsidP="00AB5682">
      <w:pPr>
        <w:numPr>
          <w:ilvl w:val="0"/>
          <w:numId w:val="53"/>
        </w:numPr>
        <w:spacing w:before="120" w:line="276" w:lineRule="auto"/>
        <w:ind w:left="851" w:hanging="425"/>
        <w:jc w:val="both"/>
        <w:rPr>
          <w:rFonts w:ascii="Arial" w:eastAsia="Calibri" w:hAnsi="Arial" w:cs="Arial"/>
          <w:sz w:val="22"/>
          <w:szCs w:val="22"/>
          <w:lang w:eastAsia="en-US"/>
        </w:rPr>
      </w:pPr>
      <w:r w:rsidRPr="00EF6B27">
        <w:rPr>
          <w:rFonts w:ascii="Arial" w:eastAsia="Calibri" w:hAnsi="Arial" w:cs="Arial"/>
          <w:sz w:val="22"/>
          <w:szCs w:val="22"/>
          <w:lang w:eastAsia="en-US"/>
        </w:rPr>
        <w:t xml:space="preserve">Zabronione jest instalowanie, odinstalowywanie oprogramowania i zmiana konfiguracji na serwerach </w:t>
      </w:r>
      <w:r w:rsidR="00806F72" w:rsidRPr="00EF6B27">
        <w:rPr>
          <w:rFonts w:ascii="Arial" w:eastAsiaTheme="minorEastAsia" w:hAnsi="Arial" w:cs="Arial"/>
          <w:sz w:val="22"/>
          <w:szCs w:val="22"/>
        </w:rPr>
        <w:t>Zamawiającego</w:t>
      </w:r>
      <w:r w:rsidRPr="00EF6B27">
        <w:rPr>
          <w:rFonts w:ascii="Arial" w:eastAsia="Calibri" w:hAnsi="Arial" w:cs="Arial"/>
          <w:sz w:val="22"/>
          <w:szCs w:val="22"/>
          <w:lang w:eastAsia="en-US"/>
        </w:rPr>
        <w:t xml:space="preserve"> przez </w:t>
      </w:r>
      <w:r w:rsidR="00A23AF5" w:rsidRPr="00EF6B27">
        <w:rPr>
          <w:rFonts w:ascii="Arial" w:eastAsia="Calibri" w:hAnsi="Arial" w:cs="Arial"/>
          <w:sz w:val="22"/>
          <w:szCs w:val="22"/>
          <w:lang w:eastAsia="en-US"/>
        </w:rPr>
        <w:t>Wykonawc</w:t>
      </w:r>
      <w:r w:rsidRPr="00EF6B27">
        <w:rPr>
          <w:rFonts w:ascii="Arial" w:eastAsia="Calibri" w:hAnsi="Arial" w:cs="Arial"/>
          <w:sz w:val="22"/>
          <w:szCs w:val="22"/>
          <w:lang w:eastAsia="en-US"/>
        </w:rPr>
        <w:t xml:space="preserve">ę bez wiedzy i zgody </w:t>
      </w:r>
      <w:r w:rsidR="00806F72" w:rsidRPr="00EF6B27">
        <w:rPr>
          <w:rFonts w:ascii="Arial" w:eastAsiaTheme="minorEastAsia" w:hAnsi="Arial" w:cs="Arial"/>
          <w:sz w:val="22"/>
          <w:szCs w:val="22"/>
        </w:rPr>
        <w:t>Zamawiającego</w:t>
      </w:r>
      <w:r w:rsidRPr="00EF6B27">
        <w:rPr>
          <w:rFonts w:ascii="Arial" w:eastAsia="Calibri" w:hAnsi="Arial" w:cs="Arial"/>
          <w:sz w:val="22"/>
          <w:szCs w:val="22"/>
          <w:lang w:eastAsia="en-US"/>
        </w:rPr>
        <w:t>.</w:t>
      </w:r>
    </w:p>
    <w:p w14:paraId="0903B0E5" w14:textId="4E1576C6" w:rsidR="00AB5682" w:rsidRPr="00EF6B27" w:rsidRDefault="00AB5682" w:rsidP="00AB5682">
      <w:pPr>
        <w:numPr>
          <w:ilvl w:val="0"/>
          <w:numId w:val="53"/>
        </w:numPr>
        <w:spacing w:before="120" w:line="276" w:lineRule="auto"/>
        <w:ind w:left="851" w:hanging="425"/>
        <w:jc w:val="both"/>
        <w:rPr>
          <w:rFonts w:ascii="Arial" w:eastAsia="Calibri" w:hAnsi="Arial" w:cs="Arial"/>
          <w:sz w:val="22"/>
          <w:szCs w:val="22"/>
          <w:lang w:eastAsia="en-US"/>
        </w:rPr>
      </w:pPr>
      <w:r w:rsidRPr="00EF6B27">
        <w:rPr>
          <w:rFonts w:ascii="Arial" w:eastAsia="Calibri" w:hAnsi="Arial" w:cs="Arial"/>
          <w:sz w:val="22"/>
          <w:szCs w:val="22"/>
          <w:lang w:eastAsia="en-US"/>
        </w:rPr>
        <w:lastRenderedPageBreak/>
        <w:t xml:space="preserve">Zabronione jest eksportowanie lub kopiowanie danych z Systemów informatycznych </w:t>
      </w:r>
      <w:r w:rsidR="00806F72" w:rsidRPr="00EF6B27">
        <w:rPr>
          <w:rFonts w:ascii="Arial" w:eastAsiaTheme="minorEastAsia" w:hAnsi="Arial" w:cs="Arial"/>
          <w:sz w:val="22"/>
          <w:szCs w:val="22"/>
        </w:rPr>
        <w:t>Zamawiającego</w:t>
      </w:r>
      <w:r w:rsidRPr="00EF6B27">
        <w:rPr>
          <w:rFonts w:ascii="Arial" w:eastAsia="Calibri" w:hAnsi="Arial" w:cs="Arial"/>
          <w:sz w:val="22"/>
          <w:szCs w:val="22"/>
          <w:lang w:eastAsia="en-US"/>
        </w:rPr>
        <w:t xml:space="preserve"> bez zgody </w:t>
      </w:r>
      <w:r w:rsidR="00806F72" w:rsidRPr="00EF6B27">
        <w:rPr>
          <w:rFonts w:ascii="Arial" w:eastAsiaTheme="minorEastAsia" w:hAnsi="Arial" w:cs="Arial"/>
          <w:sz w:val="22"/>
          <w:szCs w:val="22"/>
        </w:rPr>
        <w:t>Zamawiającego</w:t>
      </w:r>
      <w:r w:rsidRPr="00EF6B27">
        <w:rPr>
          <w:rFonts w:ascii="Arial" w:eastAsia="Calibri" w:hAnsi="Arial" w:cs="Arial"/>
          <w:sz w:val="22"/>
          <w:szCs w:val="22"/>
          <w:lang w:eastAsia="en-US"/>
        </w:rPr>
        <w:t>.</w:t>
      </w:r>
    </w:p>
    <w:p w14:paraId="138E0B73" w14:textId="77777777" w:rsidR="00AB5682" w:rsidRPr="00EF6B27" w:rsidRDefault="00AB5682" w:rsidP="00AB5682">
      <w:pPr>
        <w:spacing w:before="120" w:line="276" w:lineRule="auto"/>
        <w:rPr>
          <w:rFonts w:ascii="Arial" w:eastAsiaTheme="minorEastAsia" w:hAnsi="Arial" w:cs="Arial"/>
          <w:b/>
          <w:sz w:val="22"/>
          <w:szCs w:val="22"/>
        </w:rPr>
      </w:pPr>
      <w:r w:rsidRPr="00EF6B27">
        <w:rPr>
          <w:rFonts w:ascii="Arial" w:eastAsiaTheme="minorEastAsia" w:hAnsi="Arial" w:cs="Arial"/>
          <w:b/>
          <w:sz w:val="22"/>
          <w:szCs w:val="22"/>
        </w:rPr>
        <w:t>Wymagania techniczne i organizacyjne:</w:t>
      </w:r>
    </w:p>
    <w:p w14:paraId="4B59FD8A" w14:textId="11E4840D" w:rsidR="00AB5682" w:rsidRPr="00EF6B27" w:rsidRDefault="00A23AF5" w:rsidP="00AB5682">
      <w:pPr>
        <w:pStyle w:val="Akapitzlist"/>
        <w:numPr>
          <w:ilvl w:val="0"/>
          <w:numId w:val="54"/>
        </w:numPr>
        <w:spacing w:before="120" w:line="276" w:lineRule="auto"/>
        <w:jc w:val="both"/>
        <w:rPr>
          <w:rFonts w:ascii="Arial" w:eastAsia="Calibri" w:hAnsi="Arial" w:cs="Arial"/>
          <w:sz w:val="22"/>
          <w:szCs w:val="22"/>
          <w:lang w:eastAsia="en-US"/>
        </w:rPr>
      </w:pPr>
      <w:r w:rsidRPr="00EF6B27">
        <w:rPr>
          <w:rFonts w:ascii="Arial" w:eastAsia="Calibri" w:hAnsi="Arial" w:cs="Arial"/>
          <w:sz w:val="22"/>
          <w:szCs w:val="22"/>
          <w:lang w:eastAsia="en-US"/>
        </w:rPr>
        <w:t>Wykonawc</w:t>
      </w:r>
      <w:r w:rsidR="00AB5682" w:rsidRPr="00EF6B27">
        <w:rPr>
          <w:rFonts w:ascii="Arial" w:eastAsia="Calibri" w:hAnsi="Arial" w:cs="Arial"/>
          <w:sz w:val="22"/>
          <w:szCs w:val="22"/>
          <w:lang w:eastAsia="en-US"/>
        </w:rPr>
        <w:t>a powinien posiadać wdrożoną politykę bezpieczeństwa.</w:t>
      </w:r>
    </w:p>
    <w:p w14:paraId="56606AE7" w14:textId="77777777" w:rsidR="00AB5682" w:rsidRPr="00EF6B27" w:rsidRDefault="00AB5682" w:rsidP="00AB5682">
      <w:pPr>
        <w:numPr>
          <w:ilvl w:val="0"/>
          <w:numId w:val="54"/>
        </w:numPr>
        <w:spacing w:before="120" w:line="276" w:lineRule="auto"/>
        <w:jc w:val="both"/>
        <w:rPr>
          <w:rFonts w:ascii="Arial" w:eastAsia="Calibri" w:hAnsi="Arial" w:cs="Arial"/>
          <w:sz w:val="22"/>
          <w:szCs w:val="22"/>
          <w:lang w:eastAsia="en-US"/>
        </w:rPr>
      </w:pPr>
      <w:r w:rsidRPr="00EF6B27">
        <w:rPr>
          <w:rFonts w:ascii="Arial" w:eastAsia="Calibri" w:hAnsi="Arial" w:cs="Arial"/>
          <w:sz w:val="22"/>
          <w:szCs w:val="22"/>
          <w:lang w:eastAsia="en-US"/>
        </w:rPr>
        <w:t>Wszelkie odstępstwa od ww. Polityki powinny być udokumentowane.</w:t>
      </w:r>
    </w:p>
    <w:p w14:paraId="4BF1FC9B" w14:textId="77777777" w:rsidR="00AB5682" w:rsidRPr="00EF6B27" w:rsidRDefault="00AB5682" w:rsidP="00AB5682">
      <w:pPr>
        <w:numPr>
          <w:ilvl w:val="0"/>
          <w:numId w:val="54"/>
        </w:numPr>
        <w:spacing w:before="120" w:line="276" w:lineRule="auto"/>
        <w:jc w:val="both"/>
        <w:rPr>
          <w:rFonts w:ascii="Arial" w:eastAsia="Calibri" w:hAnsi="Arial" w:cs="Arial"/>
          <w:sz w:val="22"/>
          <w:szCs w:val="22"/>
          <w:lang w:eastAsia="en-US"/>
        </w:rPr>
      </w:pPr>
      <w:r w:rsidRPr="00EF6B27">
        <w:rPr>
          <w:rFonts w:ascii="Arial" w:eastAsia="Calibri" w:hAnsi="Arial" w:cs="Arial"/>
          <w:sz w:val="22"/>
          <w:szCs w:val="22"/>
          <w:lang w:eastAsia="en-US"/>
        </w:rPr>
        <w:t>Sieć komputerowa z której inicjowany jest Zdalny dostęp powinna być chroniona dedykowaną zaporą sieciową. Jeśli dostęp inicjowany jest bezpośrednio ze stacji roboczej np. przez modem to wymagany jest włączony firewall na tej stacji.</w:t>
      </w:r>
    </w:p>
    <w:p w14:paraId="1D74943D" w14:textId="5A4943EE" w:rsidR="00AB5682" w:rsidRPr="00EF6B27" w:rsidRDefault="00A23AF5" w:rsidP="00AB5682">
      <w:pPr>
        <w:numPr>
          <w:ilvl w:val="0"/>
          <w:numId w:val="54"/>
        </w:numPr>
        <w:spacing w:before="120" w:line="276" w:lineRule="auto"/>
        <w:jc w:val="both"/>
        <w:rPr>
          <w:rFonts w:ascii="Arial" w:eastAsia="Calibri" w:hAnsi="Arial" w:cs="Arial"/>
          <w:sz w:val="22"/>
          <w:szCs w:val="22"/>
          <w:lang w:eastAsia="en-US"/>
        </w:rPr>
      </w:pPr>
      <w:r w:rsidRPr="00EF6B27">
        <w:rPr>
          <w:rFonts w:ascii="Arial" w:eastAsia="Calibri" w:hAnsi="Arial" w:cs="Arial"/>
          <w:sz w:val="22"/>
          <w:szCs w:val="22"/>
          <w:lang w:eastAsia="en-US"/>
        </w:rPr>
        <w:t>Wykonawc</w:t>
      </w:r>
      <w:r w:rsidR="00AB5682" w:rsidRPr="00EF6B27">
        <w:rPr>
          <w:rFonts w:ascii="Arial" w:eastAsia="Calibri" w:hAnsi="Arial" w:cs="Arial"/>
          <w:sz w:val="22"/>
          <w:szCs w:val="22"/>
          <w:lang w:eastAsia="en-US"/>
        </w:rPr>
        <w:t>a zobowiązany jest do zapewnienia bezpieczeństwa fizycznego urządzeń z których następuje Zdalny dostęp.</w:t>
      </w:r>
    </w:p>
    <w:p w14:paraId="1C67980B" w14:textId="28D96D4A" w:rsidR="00AB5682" w:rsidRPr="00EF6B27" w:rsidRDefault="00A23AF5" w:rsidP="00AB5682">
      <w:pPr>
        <w:numPr>
          <w:ilvl w:val="0"/>
          <w:numId w:val="54"/>
        </w:numPr>
        <w:spacing w:before="120" w:line="276" w:lineRule="auto"/>
        <w:jc w:val="both"/>
        <w:rPr>
          <w:rFonts w:ascii="Arial" w:eastAsia="Calibri" w:hAnsi="Arial" w:cs="Arial"/>
          <w:sz w:val="22"/>
          <w:szCs w:val="22"/>
          <w:lang w:eastAsia="en-US"/>
        </w:rPr>
      </w:pPr>
      <w:r w:rsidRPr="00EF6B27">
        <w:rPr>
          <w:rFonts w:ascii="Arial" w:eastAsia="Calibri" w:hAnsi="Arial" w:cs="Arial"/>
          <w:sz w:val="22"/>
          <w:szCs w:val="22"/>
          <w:lang w:eastAsia="en-US"/>
        </w:rPr>
        <w:t>Wykonawc</w:t>
      </w:r>
      <w:r w:rsidR="00AB5682" w:rsidRPr="00EF6B27">
        <w:rPr>
          <w:rFonts w:ascii="Arial" w:eastAsia="Calibri" w:hAnsi="Arial" w:cs="Arial"/>
          <w:sz w:val="22"/>
          <w:szCs w:val="22"/>
          <w:lang w:eastAsia="en-US"/>
        </w:rPr>
        <w:t>a jest zobowiązany, aby przez cały okres korzystania ze Zdalnego dostępu, komputery z których nawiązywane są połączenia:</w:t>
      </w:r>
    </w:p>
    <w:p w14:paraId="4D409418" w14:textId="77777777" w:rsidR="00AB5682" w:rsidRPr="00EF6B27" w:rsidRDefault="00AB5682" w:rsidP="00AB5682">
      <w:pPr>
        <w:numPr>
          <w:ilvl w:val="0"/>
          <w:numId w:val="50"/>
        </w:numPr>
        <w:spacing w:before="120" w:line="276" w:lineRule="auto"/>
        <w:ind w:left="1276" w:hanging="283"/>
        <w:jc w:val="both"/>
        <w:rPr>
          <w:rFonts w:ascii="Arial" w:eastAsia="Calibri" w:hAnsi="Arial" w:cs="Arial"/>
          <w:sz w:val="22"/>
          <w:szCs w:val="22"/>
          <w:lang w:eastAsia="en-US"/>
        </w:rPr>
      </w:pPr>
      <w:r w:rsidRPr="00EF6B27">
        <w:rPr>
          <w:rFonts w:ascii="Arial" w:eastAsia="Calibri" w:hAnsi="Arial" w:cs="Arial"/>
          <w:sz w:val="22"/>
          <w:szCs w:val="22"/>
          <w:lang w:eastAsia="en-US"/>
        </w:rPr>
        <w:t>Posiadały system operacyjny Microsoft Windows 10 lub nowszy z zainstalowanymi wszystkimi aktualizacjami krytycznymi oraz zaktualizowanym oprogramowaniem dodatkowym, w szczególności: Adobe Flash, Adobe Reader, Java i MS Silverlight.</w:t>
      </w:r>
    </w:p>
    <w:p w14:paraId="417E3C1A" w14:textId="77777777" w:rsidR="00AB5682" w:rsidRPr="00EF6B27" w:rsidRDefault="00AB5682" w:rsidP="00AB5682">
      <w:pPr>
        <w:numPr>
          <w:ilvl w:val="0"/>
          <w:numId w:val="51"/>
        </w:numPr>
        <w:spacing w:before="120" w:line="276" w:lineRule="auto"/>
        <w:ind w:left="1276" w:hanging="283"/>
        <w:jc w:val="both"/>
        <w:rPr>
          <w:rFonts w:ascii="Arial" w:eastAsia="Calibri" w:hAnsi="Arial" w:cs="Arial"/>
          <w:sz w:val="22"/>
          <w:szCs w:val="22"/>
          <w:lang w:eastAsia="en-US"/>
        </w:rPr>
      </w:pPr>
      <w:r w:rsidRPr="00EF6B27">
        <w:rPr>
          <w:rFonts w:ascii="Arial" w:eastAsia="Calibri" w:hAnsi="Arial" w:cs="Arial"/>
          <w:sz w:val="22"/>
          <w:szCs w:val="22"/>
          <w:lang w:eastAsia="en-US"/>
        </w:rPr>
        <w:t>Posiadały zainstalowane oprogramowanie antywirusowe. Oprogramowanie antywirusowe musi być aktualizowane automatycznie przynajmniej raz dziennie i posiadać aktywną ochroną (skanowanie) w tle. Oprogramowanie antywirusowe musi w sposób automatyczny przeprowadzać pełne skanowanie systemu nie rzadziej niż raz w miesiącu.</w:t>
      </w:r>
    </w:p>
    <w:p w14:paraId="22D4940E" w14:textId="77777777" w:rsidR="00AB5682" w:rsidRPr="00EF6B27" w:rsidRDefault="00AB5682" w:rsidP="00AB5682">
      <w:pPr>
        <w:numPr>
          <w:ilvl w:val="0"/>
          <w:numId w:val="51"/>
        </w:numPr>
        <w:spacing w:before="120" w:line="276" w:lineRule="auto"/>
        <w:ind w:left="1276" w:hanging="283"/>
        <w:jc w:val="both"/>
        <w:rPr>
          <w:rFonts w:ascii="Arial" w:eastAsia="Calibri" w:hAnsi="Arial" w:cs="Arial"/>
          <w:sz w:val="22"/>
          <w:szCs w:val="22"/>
          <w:lang w:eastAsia="en-US"/>
        </w:rPr>
      </w:pPr>
      <w:r w:rsidRPr="00EF6B27">
        <w:rPr>
          <w:rFonts w:ascii="Arial" w:eastAsia="Calibri" w:hAnsi="Arial" w:cs="Arial"/>
          <w:sz w:val="22"/>
          <w:szCs w:val="22"/>
          <w:lang w:eastAsia="en-US"/>
        </w:rPr>
        <w:t>Nie były wykorzystywane do udostępniania Zdalnego dostępu dalej na inne komputery lub urządzenia.</w:t>
      </w:r>
    </w:p>
    <w:p w14:paraId="5040920F" w14:textId="77777777" w:rsidR="00AB5682" w:rsidRPr="00EF6B27" w:rsidRDefault="00AB5682" w:rsidP="00AB5682">
      <w:pPr>
        <w:numPr>
          <w:ilvl w:val="0"/>
          <w:numId w:val="51"/>
        </w:numPr>
        <w:spacing w:before="120" w:line="276" w:lineRule="auto"/>
        <w:ind w:left="1276" w:hanging="283"/>
        <w:jc w:val="both"/>
        <w:rPr>
          <w:rFonts w:ascii="Arial" w:eastAsia="Calibri" w:hAnsi="Arial" w:cs="Arial"/>
          <w:sz w:val="22"/>
          <w:szCs w:val="22"/>
          <w:lang w:eastAsia="en-US"/>
        </w:rPr>
      </w:pPr>
      <w:r w:rsidRPr="00EF6B27">
        <w:rPr>
          <w:rFonts w:ascii="Arial" w:eastAsia="Calibri" w:hAnsi="Arial" w:cs="Arial"/>
          <w:sz w:val="22"/>
          <w:szCs w:val="22"/>
          <w:lang w:eastAsia="en-US"/>
        </w:rPr>
        <w:t>Od momentu ustanowienia Zdalnego dostępu do jego zakończenia komputer nie może być wykorzystywany do innych celów niż związane z wykonywaniem Umowy.</w:t>
      </w:r>
    </w:p>
    <w:p w14:paraId="58303366" w14:textId="77777777" w:rsidR="00AB5682" w:rsidRPr="00EF6B27" w:rsidRDefault="00AB5682" w:rsidP="00AB5682">
      <w:pPr>
        <w:numPr>
          <w:ilvl w:val="0"/>
          <w:numId w:val="51"/>
        </w:numPr>
        <w:spacing w:before="120" w:line="276" w:lineRule="auto"/>
        <w:ind w:left="1276" w:hanging="283"/>
        <w:jc w:val="both"/>
        <w:rPr>
          <w:rFonts w:ascii="Arial" w:eastAsia="Calibri" w:hAnsi="Arial" w:cs="Arial"/>
          <w:sz w:val="22"/>
          <w:szCs w:val="22"/>
          <w:lang w:eastAsia="en-US"/>
        </w:rPr>
      </w:pPr>
      <w:r w:rsidRPr="00EF6B27">
        <w:rPr>
          <w:rFonts w:ascii="Arial" w:eastAsia="Calibri" w:hAnsi="Arial" w:cs="Arial"/>
          <w:sz w:val="22"/>
          <w:szCs w:val="22"/>
          <w:lang w:eastAsia="en-US"/>
        </w:rPr>
        <w:t>Dla komputerów przenośnych wymagane jest oprogramowanie szyfrujące zawartość całego dysku twardego.</w:t>
      </w:r>
    </w:p>
    <w:p w14:paraId="4C30A3C0" w14:textId="6962CA21" w:rsidR="00AB5682" w:rsidRPr="00EF6B27" w:rsidRDefault="00A23AF5" w:rsidP="00AB5682">
      <w:pPr>
        <w:pStyle w:val="Akapitzlist"/>
        <w:numPr>
          <w:ilvl w:val="0"/>
          <w:numId w:val="54"/>
        </w:numPr>
        <w:spacing w:before="120" w:line="276" w:lineRule="auto"/>
        <w:ind w:left="851" w:hanging="284"/>
        <w:jc w:val="both"/>
        <w:rPr>
          <w:rFonts w:ascii="Arial" w:eastAsia="Calibri" w:hAnsi="Arial" w:cs="Arial"/>
          <w:sz w:val="22"/>
          <w:szCs w:val="22"/>
          <w:lang w:eastAsia="en-US"/>
        </w:rPr>
      </w:pPr>
      <w:r w:rsidRPr="00EF6B27">
        <w:rPr>
          <w:rFonts w:ascii="Arial" w:hAnsi="Arial" w:cs="Arial"/>
          <w:sz w:val="22"/>
          <w:szCs w:val="22"/>
        </w:rPr>
        <w:t>Wykonawc</w:t>
      </w:r>
      <w:r w:rsidR="00AB5682" w:rsidRPr="00EF6B27">
        <w:rPr>
          <w:rFonts w:ascii="Arial" w:eastAsia="Calibri" w:hAnsi="Arial" w:cs="Arial"/>
          <w:sz w:val="22"/>
          <w:szCs w:val="22"/>
          <w:lang w:eastAsia="en-US"/>
        </w:rPr>
        <w:t>a poinformuje osoby korzystające ze Zdalnego dostępu o wymaganiach technicznych i organizacyjnych.</w:t>
      </w:r>
    </w:p>
    <w:p w14:paraId="0106D279" w14:textId="478CB248" w:rsidR="00AB5682" w:rsidRPr="00EF6B27" w:rsidRDefault="00AB5682" w:rsidP="00AB5682">
      <w:pPr>
        <w:numPr>
          <w:ilvl w:val="0"/>
          <w:numId w:val="54"/>
        </w:numPr>
        <w:spacing w:before="120" w:line="276" w:lineRule="auto"/>
        <w:ind w:left="851" w:hanging="284"/>
        <w:jc w:val="both"/>
        <w:rPr>
          <w:rFonts w:ascii="Arial" w:eastAsia="Calibri" w:hAnsi="Arial" w:cs="Arial"/>
          <w:sz w:val="22"/>
          <w:szCs w:val="22"/>
          <w:lang w:eastAsia="en-US"/>
        </w:rPr>
      </w:pPr>
      <w:r w:rsidRPr="00EF6B27">
        <w:rPr>
          <w:rFonts w:ascii="Arial" w:eastAsia="Calibri" w:hAnsi="Arial" w:cs="Arial"/>
          <w:sz w:val="22"/>
          <w:szCs w:val="22"/>
          <w:lang w:eastAsia="en-US"/>
        </w:rPr>
        <w:t xml:space="preserve">W przypadku gdy użytkownik </w:t>
      </w:r>
      <w:r w:rsidR="00A23AF5" w:rsidRPr="00EF6B27">
        <w:rPr>
          <w:rFonts w:ascii="Arial" w:eastAsia="Calibri" w:hAnsi="Arial" w:cs="Arial"/>
          <w:sz w:val="22"/>
          <w:szCs w:val="22"/>
          <w:lang w:eastAsia="en-US"/>
        </w:rPr>
        <w:t>Wykonawc</w:t>
      </w:r>
      <w:r w:rsidRPr="00EF6B27">
        <w:rPr>
          <w:rFonts w:ascii="Arial" w:eastAsia="Calibri" w:hAnsi="Arial" w:cs="Arial"/>
          <w:sz w:val="22"/>
          <w:szCs w:val="22"/>
          <w:lang w:eastAsia="en-US"/>
        </w:rPr>
        <w:t xml:space="preserve">y posiadający zdalny dostęp VPN do systemu </w:t>
      </w:r>
      <w:r w:rsidR="00806F72" w:rsidRPr="00EF6B27">
        <w:rPr>
          <w:rFonts w:ascii="Arial" w:eastAsiaTheme="minorEastAsia" w:hAnsi="Arial" w:cs="Arial"/>
          <w:sz w:val="22"/>
          <w:szCs w:val="22"/>
        </w:rPr>
        <w:t>Zamawiającego</w:t>
      </w:r>
      <w:r w:rsidRPr="00EF6B27">
        <w:rPr>
          <w:rFonts w:ascii="Arial" w:eastAsia="Calibri" w:hAnsi="Arial" w:cs="Arial"/>
          <w:sz w:val="22"/>
          <w:szCs w:val="22"/>
          <w:lang w:eastAsia="en-US"/>
        </w:rPr>
        <w:t xml:space="preserve"> zakończy świadczenie pracy na rzecz </w:t>
      </w:r>
      <w:r w:rsidR="00A23AF5" w:rsidRPr="00EF6B27">
        <w:rPr>
          <w:rFonts w:ascii="Arial" w:eastAsia="Calibri" w:hAnsi="Arial" w:cs="Arial"/>
          <w:sz w:val="22"/>
          <w:szCs w:val="22"/>
          <w:lang w:eastAsia="en-US"/>
        </w:rPr>
        <w:t>Wykonawc</w:t>
      </w:r>
      <w:r w:rsidRPr="00EF6B27">
        <w:rPr>
          <w:rFonts w:ascii="Arial" w:eastAsia="Calibri" w:hAnsi="Arial" w:cs="Arial"/>
          <w:sz w:val="22"/>
          <w:szCs w:val="22"/>
          <w:lang w:eastAsia="en-US"/>
        </w:rPr>
        <w:t xml:space="preserve">y lub też nie realizuje już poprzez zdalny dostęp VPN prac na rzecz </w:t>
      </w:r>
      <w:r w:rsidR="00806F72" w:rsidRPr="00EF6B27">
        <w:rPr>
          <w:rFonts w:ascii="Arial" w:eastAsiaTheme="minorEastAsia" w:hAnsi="Arial" w:cs="Arial"/>
          <w:sz w:val="22"/>
          <w:szCs w:val="22"/>
        </w:rPr>
        <w:t>Zamawiającego</w:t>
      </w:r>
      <w:r w:rsidRPr="00EF6B27">
        <w:rPr>
          <w:rFonts w:ascii="Arial" w:eastAsia="Calibri" w:hAnsi="Arial" w:cs="Arial"/>
          <w:sz w:val="22"/>
          <w:szCs w:val="22"/>
          <w:lang w:eastAsia="en-US"/>
        </w:rPr>
        <w:t xml:space="preserve">, </w:t>
      </w:r>
      <w:r w:rsidR="00A23AF5" w:rsidRPr="00EF6B27">
        <w:rPr>
          <w:rFonts w:ascii="Arial" w:eastAsia="Calibri" w:hAnsi="Arial" w:cs="Arial"/>
          <w:sz w:val="22"/>
          <w:szCs w:val="22"/>
          <w:lang w:eastAsia="en-US"/>
        </w:rPr>
        <w:t>Wykonawc</w:t>
      </w:r>
      <w:r w:rsidRPr="00EF6B27">
        <w:rPr>
          <w:rFonts w:ascii="Arial" w:eastAsia="Calibri" w:hAnsi="Arial" w:cs="Arial"/>
          <w:sz w:val="22"/>
          <w:szCs w:val="22"/>
          <w:lang w:eastAsia="en-US"/>
        </w:rPr>
        <w:t xml:space="preserve">a zobowiązany jest do niezwłocznego wystąpienia do </w:t>
      </w:r>
      <w:r w:rsidR="00806F72" w:rsidRPr="00EF6B27">
        <w:rPr>
          <w:rFonts w:ascii="Arial" w:eastAsiaTheme="minorEastAsia" w:hAnsi="Arial" w:cs="Arial"/>
          <w:sz w:val="22"/>
          <w:szCs w:val="22"/>
        </w:rPr>
        <w:t>Zamawiającego</w:t>
      </w:r>
      <w:r w:rsidRPr="00EF6B27">
        <w:rPr>
          <w:rFonts w:ascii="Arial" w:eastAsia="Calibri" w:hAnsi="Arial" w:cs="Arial"/>
          <w:sz w:val="22"/>
          <w:szCs w:val="22"/>
          <w:lang w:eastAsia="en-US"/>
        </w:rPr>
        <w:t xml:space="preserve"> z wnioskiem o odebranie uprawnień zdalnego dostępu VPN dla tego użytkownika.</w:t>
      </w:r>
    </w:p>
    <w:p w14:paraId="7DC517A3" w14:textId="77777777" w:rsidR="00AB5682" w:rsidRPr="00EF6B27" w:rsidRDefault="00AB5682" w:rsidP="00AB5682">
      <w:pPr>
        <w:spacing w:before="120" w:line="276" w:lineRule="auto"/>
        <w:rPr>
          <w:rFonts w:ascii="Arial" w:eastAsiaTheme="minorEastAsia" w:hAnsi="Arial" w:cs="Arial"/>
          <w:b/>
          <w:sz w:val="22"/>
          <w:szCs w:val="22"/>
        </w:rPr>
      </w:pPr>
      <w:r w:rsidRPr="00EF6B27">
        <w:rPr>
          <w:rFonts w:ascii="Arial" w:eastAsiaTheme="minorEastAsia" w:hAnsi="Arial" w:cs="Arial"/>
          <w:b/>
          <w:sz w:val="22"/>
          <w:szCs w:val="22"/>
        </w:rPr>
        <w:t>Zgłaszanie incydentów bezpieczeństwa:</w:t>
      </w:r>
    </w:p>
    <w:p w14:paraId="0D28C473" w14:textId="0C8170C2" w:rsidR="00AB5682" w:rsidRPr="00EF6B27" w:rsidRDefault="00A23AF5" w:rsidP="00AB5682">
      <w:pPr>
        <w:pStyle w:val="Akapitzlist"/>
        <w:numPr>
          <w:ilvl w:val="1"/>
          <w:numId w:val="52"/>
        </w:numPr>
        <w:tabs>
          <w:tab w:val="clear" w:pos="1080"/>
        </w:tabs>
        <w:spacing w:before="120" w:line="276" w:lineRule="auto"/>
        <w:ind w:left="851" w:hanging="284"/>
        <w:jc w:val="both"/>
        <w:rPr>
          <w:rFonts w:ascii="Arial" w:eastAsia="Calibri" w:hAnsi="Arial" w:cs="Arial"/>
          <w:sz w:val="22"/>
          <w:szCs w:val="22"/>
          <w:lang w:eastAsia="en-US"/>
        </w:rPr>
      </w:pPr>
      <w:r w:rsidRPr="00EF6B27">
        <w:rPr>
          <w:rFonts w:ascii="Arial" w:eastAsia="Calibri" w:hAnsi="Arial" w:cs="Arial"/>
          <w:sz w:val="22"/>
          <w:szCs w:val="22"/>
          <w:lang w:eastAsia="en-US"/>
        </w:rPr>
        <w:t>Wykonawc</w:t>
      </w:r>
      <w:r w:rsidR="00AB5682" w:rsidRPr="00EF6B27">
        <w:rPr>
          <w:rFonts w:ascii="Arial" w:eastAsia="Calibri" w:hAnsi="Arial" w:cs="Arial"/>
          <w:sz w:val="22"/>
          <w:szCs w:val="22"/>
          <w:lang w:eastAsia="en-US"/>
        </w:rPr>
        <w:t xml:space="preserve">a zobowiązany jest do bezzwłocznego informowania </w:t>
      </w:r>
      <w:r w:rsidR="00806F72" w:rsidRPr="00EF6B27">
        <w:rPr>
          <w:rFonts w:ascii="Arial" w:eastAsiaTheme="minorEastAsia" w:hAnsi="Arial" w:cs="Arial"/>
          <w:sz w:val="22"/>
          <w:szCs w:val="22"/>
        </w:rPr>
        <w:t>Zamawiającego</w:t>
      </w:r>
      <w:r w:rsidR="00AB5682" w:rsidRPr="00EF6B27">
        <w:rPr>
          <w:rFonts w:ascii="Arial" w:eastAsia="Calibri" w:hAnsi="Arial" w:cs="Arial"/>
          <w:sz w:val="22"/>
          <w:szCs w:val="22"/>
          <w:lang w:eastAsia="en-US"/>
        </w:rPr>
        <w:t xml:space="preserve"> o:</w:t>
      </w:r>
    </w:p>
    <w:p w14:paraId="700534EF" w14:textId="77777777" w:rsidR="00AB5682" w:rsidRPr="00EF6B27" w:rsidRDefault="00AB5682" w:rsidP="00AB5682">
      <w:pPr>
        <w:numPr>
          <w:ilvl w:val="1"/>
          <w:numId w:val="55"/>
        </w:numPr>
        <w:tabs>
          <w:tab w:val="clear" w:pos="1080"/>
        </w:tabs>
        <w:spacing w:before="120" w:line="276" w:lineRule="auto"/>
        <w:ind w:left="1276" w:hanging="283"/>
        <w:jc w:val="both"/>
        <w:rPr>
          <w:rFonts w:ascii="Arial" w:eastAsia="Calibri" w:hAnsi="Arial" w:cs="Arial"/>
          <w:sz w:val="22"/>
          <w:szCs w:val="22"/>
          <w:lang w:eastAsia="en-US"/>
        </w:rPr>
      </w:pPr>
      <w:r w:rsidRPr="00EF6B27">
        <w:rPr>
          <w:rFonts w:ascii="Arial" w:eastAsia="Calibri" w:hAnsi="Arial" w:cs="Arial"/>
          <w:sz w:val="22"/>
          <w:szCs w:val="22"/>
          <w:lang w:eastAsia="en-US"/>
        </w:rPr>
        <w:t>zauważonym przypadku naruszenia bezpieczeństwa systemów i zasobów teleinformatycznych,</w:t>
      </w:r>
    </w:p>
    <w:p w14:paraId="12CCA7C4" w14:textId="77777777" w:rsidR="00AB5682" w:rsidRPr="00EF6B27" w:rsidRDefault="00AB5682" w:rsidP="00AB5682">
      <w:pPr>
        <w:numPr>
          <w:ilvl w:val="1"/>
          <w:numId w:val="55"/>
        </w:numPr>
        <w:tabs>
          <w:tab w:val="clear" w:pos="1080"/>
        </w:tabs>
        <w:spacing w:before="120" w:line="276" w:lineRule="auto"/>
        <w:ind w:left="1276" w:hanging="283"/>
        <w:jc w:val="both"/>
        <w:rPr>
          <w:rFonts w:ascii="Arial" w:eastAsia="Calibri" w:hAnsi="Arial" w:cs="Arial"/>
          <w:sz w:val="22"/>
          <w:szCs w:val="22"/>
          <w:lang w:eastAsia="en-US"/>
        </w:rPr>
      </w:pPr>
      <w:r w:rsidRPr="00EF6B27">
        <w:rPr>
          <w:rFonts w:ascii="Arial" w:eastAsia="Calibri" w:hAnsi="Arial" w:cs="Arial"/>
          <w:sz w:val="22"/>
          <w:szCs w:val="22"/>
          <w:lang w:eastAsia="en-US"/>
        </w:rPr>
        <w:t>odnalezieniu podatności lub luki w zabezpieczeniach,</w:t>
      </w:r>
    </w:p>
    <w:p w14:paraId="504CD641" w14:textId="77777777" w:rsidR="00AB5682" w:rsidRPr="00EF6B27" w:rsidRDefault="00AB5682" w:rsidP="00AB5682">
      <w:pPr>
        <w:numPr>
          <w:ilvl w:val="1"/>
          <w:numId w:val="55"/>
        </w:numPr>
        <w:tabs>
          <w:tab w:val="clear" w:pos="1080"/>
        </w:tabs>
        <w:spacing w:before="120" w:line="276" w:lineRule="auto"/>
        <w:ind w:left="1276" w:hanging="283"/>
        <w:jc w:val="both"/>
        <w:rPr>
          <w:rFonts w:ascii="Arial" w:eastAsia="Calibri" w:hAnsi="Arial" w:cs="Arial"/>
          <w:sz w:val="22"/>
          <w:szCs w:val="22"/>
          <w:lang w:eastAsia="en-US"/>
        </w:rPr>
      </w:pPr>
      <w:r w:rsidRPr="00EF6B27">
        <w:rPr>
          <w:rFonts w:ascii="Arial" w:eastAsia="Calibri" w:hAnsi="Arial" w:cs="Arial"/>
          <w:sz w:val="22"/>
          <w:szCs w:val="22"/>
          <w:lang w:eastAsia="en-US"/>
        </w:rPr>
        <w:t>stwierdzonym przypadku naruszenia integralności sprzętu, oprogramowania bądź podejrzeniu próby takiego naruszenia,</w:t>
      </w:r>
    </w:p>
    <w:p w14:paraId="2EC46377" w14:textId="77777777" w:rsidR="00AB5682" w:rsidRPr="00EF6B27" w:rsidRDefault="00AB5682" w:rsidP="00AB5682">
      <w:pPr>
        <w:numPr>
          <w:ilvl w:val="1"/>
          <w:numId w:val="55"/>
        </w:numPr>
        <w:tabs>
          <w:tab w:val="clear" w:pos="1080"/>
        </w:tabs>
        <w:spacing w:before="120" w:line="276" w:lineRule="auto"/>
        <w:ind w:left="1276" w:hanging="283"/>
        <w:jc w:val="both"/>
        <w:rPr>
          <w:rFonts w:ascii="Arial" w:eastAsia="Calibri" w:hAnsi="Arial" w:cs="Arial"/>
          <w:sz w:val="22"/>
          <w:szCs w:val="22"/>
          <w:lang w:eastAsia="en-US"/>
        </w:rPr>
      </w:pPr>
      <w:r w:rsidRPr="00EF6B27">
        <w:rPr>
          <w:rFonts w:ascii="Arial" w:eastAsia="Calibri" w:hAnsi="Arial" w:cs="Arial"/>
          <w:sz w:val="22"/>
          <w:szCs w:val="22"/>
          <w:lang w:eastAsia="en-US"/>
        </w:rPr>
        <w:lastRenderedPageBreak/>
        <w:t>Stwierdzonym przypadku infekcji szkodliwym oprogramowaniem stacji roboczej z której inicjowany jest Zdalny dostęp,</w:t>
      </w:r>
    </w:p>
    <w:p w14:paraId="3F289CA1" w14:textId="77777777" w:rsidR="00AB5682" w:rsidRPr="00EF6B27" w:rsidRDefault="00AB5682" w:rsidP="00AB5682">
      <w:pPr>
        <w:numPr>
          <w:ilvl w:val="1"/>
          <w:numId w:val="55"/>
        </w:numPr>
        <w:tabs>
          <w:tab w:val="clear" w:pos="1080"/>
        </w:tabs>
        <w:spacing w:before="120" w:line="276" w:lineRule="auto"/>
        <w:ind w:left="1276" w:hanging="283"/>
        <w:jc w:val="both"/>
        <w:rPr>
          <w:rFonts w:ascii="Arial" w:eastAsia="Calibri" w:hAnsi="Arial" w:cs="Arial"/>
          <w:sz w:val="22"/>
          <w:szCs w:val="22"/>
          <w:lang w:eastAsia="en-US"/>
        </w:rPr>
      </w:pPr>
      <w:r w:rsidRPr="00EF6B27">
        <w:rPr>
          <w:rFonts w:ascii="Arial" w:eastAsia="Calibri" w:hAnsi="Arial" w:cs="Arial"/>
          <w:sz w:val="22"/>
          <w:szCs w:val="22"/>
          <w:lang w:eastAsia="en-US"/>
        </w:rPr>
        <w:t>podejrzeniu utraty tajności indywidualnych danych uwierzytelniających.</w:t>
      </w:r>
    </w:p>
    <w:p w14:paraId="140DA282" w14:textId="380C564D" w:rsidR="00AB5682" w:rsidRPr="00EF6B27" w:rsidRDefault="00A23AF5" w:rsidP="00AB5682">
      <w:pPr>
        <w:pStyle w:val="Akapitzlist"/>
        <w:numPr>
          <w:ilvl w:val="1"/>
          <w:numId w:val="52"/>
        </w:numPr>
        <w:tabs>
          <w:tab w:val="clear" w:pos="1080"/>
        </w:tabs>
        <w:spacing w:before="120" w:line="276" w:lineRule="auto"/>
        <w:ind w:left="851" w:hanging="284"/>
        <w:contextualSpacing w:val="0"/>
        <w:jc w:val="both"/>
        <w:rPr>
          <w:rFonts w:ascii="Arial" w:eastAsia="Calibri" w:hAnsi="Arial" w:cs="Arial"/>
          <w:sz w:val="22"/>
          <w:szCs w:val="22"/>
          <w:lang w:eastAsia="en-US"/>
        </w:rPr>
      </w:pPr>
      <w:r w:rsidRPr="00EF6B27">
        <w:rPr>
          <w:rFonts w:ascii="Arial" w:eastAsia="Calibri" w:hAnsi="Arial" w:cs="Arial"/>
          <w:sz w:val="22"/>
          <w:szCs w:val="22"/>
          <w:lang w:eastAsia="en-US"/>
        </w:rPr>
        <w:t>Wykonawc</w:t>
      </w:r>
      <w:r w:rsidR="00AB5682" w:rsidRPr="00EF6B27">
        <w:rPr>
          <w:rFonts w:ascii="Arial" w:eastAsia="Calibri" w:hAnsi="Arial" w:cs="Arial"/>
          <w:sz w:val="22"/>
          <w:szCs w:val="22"/>
          <w:lang w:eastAsia="en-US"/>
        </w:rPr>
        <w:t xml:space="preserve">a bez zbędnej zwłoki powiadomi </w:t>
      </w:r>
      <w:r w:rsidR="00806F72" w:rsidRPr="00EF6B27">
        <w:rPr>
          <w:rFonts w:ascii="Arial" w:eastAsiaTheme="minorEastAsia" w:hAnsi="Arial" w:cs="Arial"/>
          <w:sz w:val="22"/>
          <w:szCs w:val="22"/>
        </w:rPr>
        <w:t>Zamawiającego</w:t>
      </w:r>
      <w:r w:rsidR="00AB5682" w:rsidRPr="00EF6B27">
        <w:rPr>
          <w:rFonts w:ascii="Arial" w:eastAsia="Calibri" w:hAnsi="Arial" w:cs="Arial"/>
          <w:sz w:val="22"/>
          <w:szCs w:val="22"/>
          <w:lang w:eastAsia="en-US"/>
        </w:rPr>
        <w:t xml:space="preserve"> o każdym zauważonym przez niego zakresie Zdalnego dostępu, który jest nieadekwatny do zakresu uprawnień niezbędnych w celu realizacji Umowy.</w:t>
      </w:r>
    </w:p>
    <w:p w14:paraId="6A201CC8" w14:textId="5F3AB834" w:rsidR="00AB5682" w:rsidRPr="00EF6B27" w:rsidRDefault="00A23AF5" w:rsidP="00AB5682">
      <w:pPr>
        <w:pStyle w:val="Akapitzlist"/>
        <w:numPr>
          <w:ilvl w:val="1"/>
          <w:numId w:val="52"/>
        </w:numPr>
        <w:tabs>
          <w:tab w:val="clear" w:pos="1080"/>
        </w:tabs>
        <w:spacing w:before="120" w:line="276" w:lineRule="auto"/>
        <w:ind w:left="851" w:hanging="284"/>
        <w:contextualSpacing w:val="0"/>
        <w:jc w:val="both"/>
        <w:rPr>
          <w:rFonts w:ascii="Arial" w:eastAsia="Calibri" w:hAnsi="Arial" w:cs="Arial"/>
          <w:sz w:val="22"/>
          <w:szCs w:val="22"/>
          <w:lang w:eastAsia="en-US"/>
        </w:rPr>
      </w:pPr>
      <w:r w:rsidRPr="00EF6B27">
        <w:rPr>
          <w:rFonts w:ascii="Arial" w:eastAsia="Calibri" w:hAnsi="Arial" w:cs="Arial"/>
          <w:sz w:val="22"/>
          <w:szCs w:val="22"/>
          <w:lang w:eastAsia="en-US"/>
        </w:rPr>
        <w:t>Wykonawc</w:t>
      </w:r>
      <w:r w:rsidR="00AB5682" w:rsidRPr="00EF6B27">
        <w:rPr>
          <w:rFonts w:ascii="Arial" w:eastAsia="Calibri" w:hAnsi="Arial" w:cs="Arial"/>
          <w:sz w:val="22"/>
          <w:szCs w:val="22"/>
          <w:lang w:eastAsia="en-US"/>
        </w:rPr>
        <w:t xml:space="preserve">a bez zbędnej zwłoki zobowiązany jest do poinformowania </w:t>
      </w:r>
      <w:r w:rsidR="00806F72" w:rsidRPr="00EF6B27">
        <w:rPr>
          <w:rFonts w:ascii="Arial" w:eastAsiaTheme="minorEastAsia" w:hAnsi="Arial" w:cs="Arial"/>
          <w:sz w:val="22"/>
          <w:szCs w:val="22"/>
        </w:rPr>
        <w:t>Zamawiającego</w:t>
      </w:r>
      <w:r w:rsidR="00AB5682" w:rsidRPr="00EF6B27">
        <w:rPr>
          <w:rFonts w:ascii="Arial" w:eastAsia="Calibri" w:hAnsi="Arial" w:cs="Arial"/>
          <w:sz w:val="22"/>
          <w:szCs w:val="22"/>
          <w:lang w:eastAsia="en-US"/>
        </w:rPr>
        <w:t xml:space="preserve"> o każdym zaistniałym incydencie IT związanym pośrednio lub bezpośrednio ze Zdalnym dostępem, lub mogącym mieć wpływ na systemy/zasoby.</w:t>
      </w:r>
    </w:p>
    <w:p w14:paraId="6CFD1067" w14:textId="77777777" w:rsidR="00AB5682" w:rsidRPr="00EF6B27" w:rsidRDefault="00AB5682" w:rsidP="00AB5682">
      <w:pPr>
        <w:spacing w:before="120" w:line="276" w:lineRule="auto"/>
        <w:rPr>
          <w:rFonts w:ascii="Arial" w:eastAsiaTheme="minorEastAsia" w:hAnsi="Arial" w:cs="Arial"/>
          <w:b/>
          <w:sz w:val="22"/>
          <w:szCs w:val="22"/>
        </w:rPr>
      </w:pPr>
      <w:r w:rsidRPr="00EF6B27">
        <w:rPr>
          <w:rFonts w:ascii="Arial" w:eastAsiaTheme="minorEastAsia" w:hAnsi="Arial" w:cs="Arial"/>
          <w:b/>
          <w:sz w:val="22"/>
          <w:szCs w:val="22"/>
        </w:rPr>
        <w:t>Prawo do kontroli:</w:t>
      </w:r>
    </w:p>
    <w:p w14:paraId="436B20E6" w14:textId="17560BEE" w:rsidR="00AB5682" w:rsidRPr="00EF6B27" w:rsidRDefault="00806F72" w:rsidP="00AB5682">
      <w:pPr>
        <w:numPr>
          <w:ilvl w:val="0"/>
          <w:numId w:val="56"/>
        </w:numPr>
        <w:spacing w:before="120" w:line="276" w:lineRule="auto"/>
        <w:ind w:left="851" w:hanging="284"/>
        <w:jc w:val="both"/>
        <w:rPr>
          <w:rFonts w:ascii="Arial" w:eastAsia="Calibri" w:hAnsi="Arial" w:cs="Arial"/>
          <w:sz w:val="22"/>
          <w:szCs w:val="22"/>
          <w:lang w:eastAsia="en-US"/>
        </w:rPr>
      </w:pPr>
      <w:r w:rsidRPr="00EF6B27">
        <w:rPr>
          <w:rFonts w:ascii="Arial" w:eastAsiaTheme="minorEastAsia" w:hAnsi="Arial" w:cs="Arial"/>
          <w:sz w:val="22"/>
          <w:szCs w:val="22"/>
        </w:rPr>
        <w:t>Zamawiający</w:t>
      </w:r>
      <w:r w:rsidR="00AB5682" w:rsidRPr="00EF6B27">
        <w:rPr>
          <w:rFonts w:ascii="Arial" w:eastAsia="Calibri" w:hAnsi="Arial" w:cs="Arial"/>
          <w:sz w:val="22"/>
          <w:szCs w:val="22"/>
          <w:lang w:eastAsia="en-US"/>
        </w:rPr>
        <w:t xml:space="preserve"> ma prawo kontroli sposobów użytkowania Zdalnego dostępu przez </w:t>
      </w:r>
      <w:r w:rsidR="00A23AF5" w:rsidRPr="00EF6B27">
        <w:rPr>
          <w:rFonts w:ascii="Arial" w:hAnsi="Arial" w:cs="Arial"/>
          <w:sz w:val="22"/>
          <w:szCs w:val="22"/>
        </w:rPr>
        <w:t>Wykonawc</w:t>
      </w:r>
      <w:r w:rsidR="00AB5682" w:rsidRPr="00EF6B27">
        <w:rPr>
          <w:rFonts w:ascii="Arial" w:eastAsia="Calibri" w:hAnsi="Arial" w:cs="Arial"/>
          <w:sz w:val="22"/>
          <w:szCs w:val="22"/>
          <w:lang w:eastAsia="en-US"/>
        </w:rPr>
        <w:t xml:space="preserve">ę odnośnie zobowiązań, o których mowa w Umowie w formie audytu zewnętrznego przeprowadzonego przez podmiot działający na koszt i zlecenie </w:t>
      </w:r>
      <w:r w:rsidRPr="00EF6B27">
        <w:rPr>
          <w:rFonts w:ascii="Arial" w:eastAsiaTheme="minorEastAsia" w:hAnsi="Arial" w:cs="Arial"/>
          <w:sz w:val="22"/>
          <w:szCs w:val="22"/>
        </w:rPr>
        <w:t>Zamawiającego</w:t>
      </w:r>
      <w:r w:rsidR="00AB5682" w:rsidRPr="00EF6B27">
        <w:rPr>
          <w:rFonts w:ascii="Arial" w:eastAsia="Calibri" w:hAnsi="Arial" w:cs="Arial"/>
          <w:sz w:val="22"/>
          <w:szCs w:val="22"/>
          <w:lang w:eastAsia="en-US"/>
        </w:rPr>
        <w:t>.</w:t>
      </w:r>
    </w:p>
    <w:p w14:paraId="7FD9FD87" w14:textId="4A3AE0DF" w:rsidR="00AB5682" w:rsidRPr="00EF6B27" w:rsidRDefault="00806F72" w:rsidP="00AB5682">
      <w:pPr>
        <w:numPr>
          <w:ilvl w:val="0"/>
          <w:numId w:val="56"/>
        </w:numPr>
        <w:spacing w:before="120" w:line="276" w:lineRule="auto"/>
        <w:ind w:left="851" w:hanging="284"/>
        <w:jc w:val="both"/>
        <w:rPr>
          <w:rFonts w:ascii="Arial" w:eastAsia="Calibri" w:hAnsi="Arial" w:cs="Arial"/>
          <w:sz w:val="22"/>
          <w:szCs w:val="22"/>
          <w:lang w:eastAsia="en-US"/>
        </w:rPr>
      </w:pPr>
      <w:r w:rsidRPr="00EF6B27">
        <w:rPr>
          <w:rFonts w:ascii="Arial" w:eastAsiaTheme="minorEastAsia" w:hAnsi="Arial" w:cs="Arial"/>
          <w:sz w:val="22"/>
          <w:szCs w:val="22"/>
        </w:rPr>
        <w:t>Zamawiając</w:t>
      </w:r>
      <w:r w:rsidR="00AB5682" w:rsidRPr="00EF6B27">
        <w:rPr>
          <w:rFonts w:ascii="Arial" w:eastAsiaTheme="minorEastAsia" w:hAnsi="Arial" w:cs="Arial"/>
          <w:sz w:val="22"/>
          <w:szCs w:val="22"/>
        </w:rPr>
        <w:t>y</w:t>
      </w:r>
      <w:r w:rsidR="00AB5682" w:rsidRPr="00EF6B27">
        <w:rPr>
          <w:rFonts w:ascii="Arial" w:eastAsia="Calibri" w:hAnsi="Arial" w:cs="Arial"/>
          <w:sz w:val="22"/>
          <w:szCs w:val="22"/>
          <w:lang w:eastAsia="en-US"/>
        </w:rPr>
        <w:t xml:space="preserve"> ma prawo do kontroli sposobów użytkowania Zdalnego dostępu przez </w:t>
      </w:r>
      <w:r w:rsidR="00A23AF5" w:rsidRPr="00EF6B27">
        <w:rPr>
          <w:rFonts w:ascii="Arial" w:eastAsia="Calibri" w:hAnsi="Arial" w:cs="Arial"/>
          <w:sz w:val="22"/>
          <w:szCs w:val="22"/>
          <w:lang w:eastAsia="en-US"/>
        </w:rPr>
        <w:t>Wykonawc</w:t>
      </w:r>
      <w:r w:rsidR="00AB5682" w:rsidRPr="00EF6B27">
        <w:rPr>
          <w:rFonts w:ascii="Arial" w:eastAsia="Calibri" w:hAnsi="Arial" w:cs="Arial"/>
          <w:sz w:val="22"/>
          <w:szCs w:val="22"/>
          <w:lang w:eastAsia="en-US"/>
        </w:rPr>
        <w:t xml:space="preserve">ę poprzez przeprowadzanie niezapowiedzianych doraźnych inspekcji w zakresie wykorzystywanego Zdalnego dostępu oraz żądania złożenia pisemnych wyjaśnień przez </w:t>
      </w:r>
      <w:r w:rsidR="00A23AF5" w:rsidRPr="00EF6B27">
        <w:rPr>
          <w:rFonts w:ascii="Arial" w:eastAsia="Calibri" w:hAnsi="Arial" w:cs="Arial"/>
          <w:sz w:val="22"/>
          <w:szCs w:val="22"/>
          <w:lang w:eastAsia="en-US"/>
        </w:rPr>
        <w:t>Wykonawc</w:t>
      </w:r>
      <w:r w:rsidR="00AB5682" w:rsidRPr="00EF6B27">
        <w:rPr>
          <w:rFonts w:ascii="Arial" w:eastAsia="Calibri" w:hAnsi="Arial" w:cs="Arial"/>
          <w:sz w:val="22"/>
          <w:szCs w:val="22"/>
          <w:lang w:eastAsia="en-US"/>
        </w:rPr>
        <w:t xml:space="preserve">ę w terminie 3 dni roboczych od dnia doręczenia </w:t>
      </w:r>
      <w:r w:rsidR="00A23AF5" w:rsidRPr="00EF6B27">
        <w:rPr>
          <w:rFonts w:ascii="Arial" w:eastAsia="Calibri" w:hAnsi="Arial" w:cs="Arial"/>
          <w:sz w:val="22"/>
          <w:szCs w:val="22"/>
          <w:lang w:eastAsia="en-US"/>
        </w:rPr>
        <w:t>Wykonawc</w:t>
      </w:r>
      <w:r w:rsidR="00AB5682" w:rsidRPr="00EF6B27">
        <w:rPr>
          <w:rFonts w:ascii="Arial" w:eastAsia="Calibri" w:hAnsi="Arial" w:cs="Arial"/>
          <w:sz w:val="22"/>
          <w:szCs w:val="22"/>
          <w:lang w:eastAsia="en-US"/>
        </w:rPr>
        <w:t xml:space="preserve">y żądania wyjaśnień przez </w:t>
      </w:r>
      <w:r w:rsidRPr="00EF6B27">
        <w:rPr>
          <w:rFonts w:ascii="Arial" w:eastAsiaTheme="minorEastAsia" w:hAnsi="Arial" w:cs="Arial"/>
          <w:sz w:val="22"/>
          <w:szCs w:val="22"/>
        </w:rPr>
        <w:t>Zamawiającego</w:t>
      </w:r>
      <w:r w:rsidR="00AB5682" w:rsidRPr="00EF6B27">
        <w:rPr>
          <w:rFonts w:ascii="Arial" w:eastAsia="Calibri" w:hAnsi="Arial" w:cs="Arial"/>
          <w:sz w:val="22"/>
          <w:szCs w:val="22"/>
          <w:lang w:eastAsia="en-US"/>
        </w:rPr>
        <w:t>.</w:t>
      </w:r>
    </w:p>
    <w:p w14:paraId="68E02C69" w14:textId="66FC2E41" w:rsidR="00AB5682" w:rsidRPr="00EF6B27" w:rsidRDefault="00AB5682" w:rsidP="00AB5682">
      <w:pPr>
        <w:numPr>
          <w:ilvl w:val="0"/>
          <w:numId w:val="56"/>
        </w:numPr>
        <w:spacing w:before="120" w:line="276" w:lineRule="auto"/>
        <w:ind w:left="851" w:hanging="284"/>
        <w:jc w:val="both"/>
        <w:rPr>
          <w:rFonts w:ascii="Arial" w:eastAsia="Calibri" w:hAnsi="Arial" w:cs="Arial"/>
          <w:sz w:val="22"/>
          <w:szCs w:val="22"/>
          <w:lang w:eastAsia="en-US"/>
        </w:rPr>
      </w:pPr>
      <w:r w:rsidRPr="00EF6B27">
        <w:rPr>
          <w:rFonts w:ascii="Arial" w:eastAsia="Calibri" w:hAnsi="Arial" w:cs="Arial"/>
          <w:sz w:val="22"/>
          <w:szCs w:val="22"/>
          <w:lang w:eastAsia="en-US"/>
        </w:rPr>
        <w:t xml:space="preserve">Na zakończenie kontroli, o których mowa w ust. 1 i 2 powyżej, przedstawiciel </w:t>
      </w:r>
      <w:r w:rsidR="00806F72" w:rsidRPr="00EF6B27">
        <w:rPr>
          <w:rFonts w:ascii="Arial" w:eastAsiaTheme="minorEastAsia" w:hAnsi="Arial" w:cs="Arial"/>
          <w:sz w:val="22"/>
          <w:szCs w:val="22"/>
        </w:rPr>
        <w:t>Zamawiającego</w:t>
      </w:r>
      <w:r w:rsidRPr="00EF6B27">
        <w:rPr>
          <w:rFonts w:ascii="Arial" w:eastAsia="Calibri" w:hAnsi="Arial" w:cs="Arial"/>
          <w:sz w:val="22"/>
          <w:szCs w:val="22"/>
          <w:lang w:eastAsia="en-US"/>
        </w:rPr>
        <w:t xml:space="preserve"> sporządza protokół w 2 egzemplarzach, który podpisują i otrzymują przedstawiciele obu stron. Przedstawiciel </w:t>
      </w:r>
      <w:r w:rsidR="00A23AF5" w:rsidRPr="00EF6B27">
        <w:rPr>
          <w:rFonts w:ascii="Arial" w:eastAsia="Calibri" w:hAnsi="Arial" w:cs="Arial"/>
          <w:sz w:val="22"/>
          <w:szCs w:val="22"/>
          <w:lang w:eastAsia="en-US"/>
        </w:rPr>
        <w:t>Wykonawc</w:t>
      </w:r>
      <w:r w:rsidRPr="00EF6B27">
        <w:rPr>
          <w:rFonts w:ascii="Arial" w:eastAsia="Calibri" w:hAnsi="Arial" w:cs="Arial"/>
          <w:sz w:val="22"/>
          <w:szCs w:val="22"/>
          <w:lang w:eastAsia="en-US"/>
        </w:rPr>
        <w:t>y może wnieść jednostronnie zastrzeżenia do protokołu.</w:t>
      </w:r>
    </w:p>
    <w:p w14:paraId="7B14A875" w14:textId="7C4A07C8" w:rsidR="00AB5682" w:rsidRPr="00EF6B27" w:rsidRDefault="00AB5682" w:rsidP="00AB5682">
      <w:pPr>
        <w:numPr>
          <w:ilvl w:val="0"/>
          <w:numId w:val="56"/>
        </w:numPr>
        <w:spacing w:before="120" w:line="276" w:lineRule="auto"/>
        <w:ind w:left="851" w:hanging="284"/>
        <w:jc w:val="both"/>
        <w:rPr>
          <w:rFonts w:ascii="Arial" w:eastAsia="Calibri" w:hAnsi="Arial" w:cs="Arial"/>
          <w:sz w:val="22"/>
          <w:szCs w:val="22"/>
          <w:lang w:eastAsia="en-US"/>
        </w:rPr>
      </w:pPr>
      <w:r w:rsidRPr="00EF6B27">
        <w:rPr>
          <w:rFonts w:ascii="Arial" w:eastAsia="Calibri" w:hAnsi="Arial" w:cs="Arial"/>
          <w:sz w:val="22"/>
          <w:szCs w:val="22"/>
          <w:lang w:eastAsia="en-US"/>
        </w:rPr>
        <w:t xml:space="preserve">Na zakończenie kontroli, o których mowa w ust. 1 i 2 powyżej, przedstawiciel </w:t>
      </w:r>
      <w:r w:rsidR="00806F72" w:rsidRPr="00EF6B27">
        <w:rPr>
          <w:rFonts w:ascii="Arial" w:eastAsiaTheme="minorEastAsia" w:hAnsi="Arial" w:cs="Arial"/>
          <w:sz w:val="22"/>
          <w:szCs w:val="22"/>
        </w:rPr>
        <w:t>Zamawiającego</w:t>
      </w:r>
      <w:r w:rsidRPr="00EF6B27">
        <w:rPr>
          <w:rFonts w:ascii="Arial" w:eastAsia="Calibri" w:hAnsi="Arial" w:cs="Arial"/>
          <w:sz w:val="22"/>
          <w:szCs w:val="22"/>
          <w:lang w:eastAsia="en-US"/>
        </w:rPr>
        <w:t xml:space="preserve"> może zredagować zalecenia pokontrolne i żądać ich wykonania, o ile są zgodne z Umową, oraz określić termin ich realizacji.</w:t>
      </w:r>
    </w:p>
    <w:p w14:paraId="628F9B6B" w14:textId="50EFE027" w:rsidR="00AB5682" w:rsidRPr="00EF6B27" w:rsidRDefault="00A23AF5" w:rsidP="00AB5682">
      <w:pPr>
        <w:numPr>
          <w:ilvl w:val="0"/>
          <w:numId w:val="56"/>
        </w:numPr>
        <w:spacing w:before="120" w:line="276" w:lineRule="auto"/>
        <w:ind w:left="851" w:hanging="284"/>
        <w:jc w:val="both"/>
        <w:rPr>
          <w:rFonts w:ascii="Arial" w:eastAsia="Calibri" w:hAnsi="Arial" w:cs="Arial"/>
          <w:sz w:val="22"/>
          <w:szCs w:val="22"/>
          <w:lang w:eastAsia="en-US"/>
        </w:rPr>
      </w:pPr>
      <w:r w:rsidRPr="00EF6B27">
        <w:rPr>
          <w:rFonts w:ascii="Arial" w:eastAsia="Calibri" w:hAnsi="Arial" w:cs="Arial"/>
          <w:sz w:val="22"/>
          <w:szCs w:val="22"/>
          <w:lang w:eastAsia="en-US"/>
        </w:rPr>
        <w:t>Wykonawc</w:t>
      </w:r>
      <w:r w:rsidR="00AB5682" w:rsidRPr="00EF6B27">
        <w:rPr>
          <w:rFonts w:ascii="Arial" w:eastAsia="Calibri" w:hAnsi="Arial" w:cs="Arial"/>
          <w:sz w:val="22"/>
          <w:szCs w:val="22"/>
          <w:lang w:eastAsia="en-US"/>
        </w:rPr>
        <w:t xml:space="preserve">a zobowiązany jest do umożliwienia upoważnionym pracownikom </w:t>
      </w:r>
      <w:r w:rsidR="00806F72" w:rsidRPr="00EF6B27">
        <w:rPr>
          <w:rFonts w:ascii="Arial" w:eastAsiaTheme="minorEastAsia" w:hAnsi="Arial" w:cs="Arial"/>
          <w:sz w:val="22"/>
          <w:szCs w:val="22"/>
        </w:rPr>
        <w:t>Zamawiając</w:t>
      </w:r>
      <w:r w:rsidR="00AB5682" w:rsidRPr="00EF6B27">
        <w:rPr>
          <w:rFonts w:ascii="Arial" w:eastAsiaTheme="minorEastAsia" w:hAnsi="Arial" w:cs="Arial"/>
          <w:sz w:val="22"/>
          <w:szCs w:val="22"/>
        </w:rPr>
        <w:t>y</w:t>
      </w:r>
      <w:r w:rsidR="00AB5682" w:rsidRPr="00EF6B27">
        <w:rPr>
          <w:rFonts w:ascii="Arial" w:eastAsia="Calibri" w:hAnsi="Arial" w:cs="Arial"/>
          <w:sz w:val="22"/>
          <w:szCs w:val="22"/>
          <w:lang w:eastAsia="en-US"/>
        </w:rPr>
        <w:t xml:space="preserve"> i upoważnionym pracownikom podmiotu zewnętrznego kontroli, o których mowa w ust. 1 i 2 powyżej.</w:t>
      </w:r>
    </w:p>
    <w:p w14:paraId="3A4A4F15" w14:textId="77777777" w:rsidR="00AB5682" w:rsidRPr="00EF6B27" w:rsidRDefault="00AB5682" w:rsidP="00AB5682">
      <w:pPr>
        <w:numPr>
          <w:ilvl w:val="0"/>
          <w:numId w:val="56"/>
        </w:numPr>
        <w:spacing w:before="120" w:line="276" w:lineRule="auto"/>
        <w:ind w:left="851" w:hanging="284"/>
        <w:jc w:val="both"/>
        <w:rPr>
          <w:rFonts w:ascii="Arial" w:eastAsia="Calibri" w:hAnsi="Arial" w:cs="Arial"/>
          <w:iCs/>
          <w:sz w:val="22"/>
          <w:szCs w:val="22"/>
          <w:lang w:eastAsia="en-US"/>
        </w:rPr>
      </w:pPr>
      <w:r w:rsidRPr="00EF6B27">
        <w:rPr>
          <w:rFonts w:ascii="Arial" w:eastAsia="Calibri" w:hAnsi="Arial" w:cs="Arial"/>
          <w:sz w:val="22"/>
          <w:szCs w:val="22"/>
          <w:lang w:eastAsia="en-US"/>
        </w:rPr>
        <w:t>Kontrola o której mowa w ust. 1 i 2 powyżej zostanie przeprowadzona wyłącznie pod względem oceny zgodności z wymaganiami zawartymi w  umowie</w:t>
      </w:r>
      <w:r w:rsidRPr="00EF6B27">
        <w:rPr>
          <w:rFonts w:ascii="Arial" w:eastAsia="Calibri" w:hAnsi="Arial" w:cs="Arial"/>
          <w:iCs/>
          <w:sz w:val="22"/>
          <w:szCs w:val="22"/>
          <w:lang w:eastAsia="en-US"/>
        </w:rPr>
        <w:t>.</w:t>
      </w:r>
    </w:p>
    <w:p w14:paraId="4C3CA6DE" w14:textId="189D8BC3" w:rsidR="009803D3" w:rsidRPr="00EF6B27" w:rsidRDefault="009803D3">
      <w:pPr>
        <w:spacing w:after="160" w:line="259" w:lineRule="auto"/>
        <w:rPr>
          <w:rFonts w:ascii="Arial" w:hAnsi="Arial" w:cs="Arial"/>
          <w:b/>
          <w:sz w:val="22"/>
          <w:szCs w:val="22"/>
        </w:rPr>
      </w:pPr>
      <w:r w:rsidRPr="00EF6B27">
        <w:rPr>
          <w:rFonts w:ascii="Arial" w:hAnsi="Arial" w:cs="Arial"/>
          <w:b/>
          <w:sz w:val="22"/>
          <w:szCs w:val="22"/>
        </w:rPr>
        <w:br w:type="page"/>
      </w:r>
    </w:p>
    <w:p w14:paraId="30C0F61A" w14:textId="31F43EB9" w:rsidR="009803D3" w:rsidRPr="00EF6B27" w:rsidRDefault="009803D3" w:rsidP="009803D3">
      <w:pPr>
        <w:spacing w:line="276" w:lineRule="auto"/>
        <w:jc w:val="right"/>
        <w:rPr>
          <w:rFonts w:ascii="Arial" w:eastAsia="Calibri" w:hAnsi="Arial" w:cs="Arial"/>
          <w:b/>
          <w:color w:val="000000" w:themeColor="text1"/>
          <w:sz w:val="22"/>
          <w:szCs w:val="22"/>
        </w:rPr>
      </w:pPr>
      <w:r w:rsidRPr="00EF6B27">
        <w:rPr>
          <w:rFonts w:ascii="Arial" w:eastAsia="Calibri" w:hAnsi="Arial" w:cs="Arial"/>
          <w:b/>
          <w:color w:val="000000" w:themeColor="text1"/>
          <w:sz w:val="22"/>
          <w:szCs w:val="22"/>
        </w:rPr>
        <w:lastRenderedPageBreak/>
        <w:t>Załącznik nr 6 do Istotnych Zapisów Zlecenia</w:t>
      </w:r>
    </w:p>
    <w:p w14:paraId="6F077953" w14:textId="77777777" w:rsidR="000B6F61" w:rsidRPr="00EF6B27" w:rsidRDefault="000B6F61" w:rsidP="000B6F61">
      <w:pPr>
        <w:jc w:val="center"/>
        <w:rPr>
          <w:rFonts w:ascii="Arial" w:hAnsi="Arial" w:cs="Arial"/>
          <w:b/>
          <w:sz w:val="22"/>
          <w:szCs w:val="22"/>
        </w:rPr>
      </w:pPr>
    </w:p>
    <w:p w14:paraId="4DDA5E2D" w14:textId="77777777" w:rsidR="000B6F61" w:rsidRPr="00EF6B27" w:rsidRDefault="000B6F61" w:rsidP="000B6F61">
      <w:pPr>
        <w:jc w:val="center"/>
        <w:rPr>
          <w:rFonts w:ascii="Arial" w:hAnsi="Arial" w:cs="Arial"/>
          <w:b/>
          <w:sz w:val="22"/>
          <w:szCs w:val="22"/>
        </w:rPr>
      </w:pPr>
      <w:r w:rsidRPr="00EF6B27">
        <w:rPr>
          <w:rFonts w:ascii="Arial" w:hAnsi="Arial" w:cs="Arial"/>
          <w:b/>
          <w:sz w:val="22"/>
          <w:szCs w:val="22"/>
        </w:rPr>
        <w:t>Polisy ubezpieczeniowe z dowodami zapłaty składek (dostarcza Wykonawca)</w:t>
      </w:r>
    </w:p>
    <w:p w14:paraId="4D5BC1C8" w14:textId="77777777" w:rsidR="000B6F61" w:rsidRPr="00EF6B27" w:rsidRDefault="000B6F61" w:rsidP="000B6F61">
      <w:pPr>
        <w:spacing w:line="312" w:lineRule="auto"/>
        <w:rPr>
          <w:rFonts w:ascii="Arial" w:hAnsi="Arial" w:cs="Arial"/>
          <w:b/>
          <w:bCs/>
          <w:kern w:val="32"/>
          <w:sz w:val="22"/>
          <w:szCs w:val="22"/>
        </w:rPr>
      </w:pPr>
    </w:p>
    <w:p w14:paraId="16F68C6E" w14:textId="24FBAD12" w:rsidR="007D12B1" w:rsidRPr="00EF6B27" w:rsidRDefault="007D12B1">
      <w:pPr>
        <w:spacing w:after="160" w:line="259" w:lineRule="auto"/>
        <w:rPr>
          <w:rFonts w:ascii="Arial" w:eastAsia="SimSun" w:hAnsi="Arial" w:cs="Arial"/>
          <w:b/>
          <w:sz w:val="22"/>
          <w:szCs w:val="22"/>
          <w:lang w:eastAsia="zh-CN"/>
        </w:rPr>
      </w:pPr>
      <w:r w:rsidRPr="00EF6B27">
        <w:rPr>
          <w:rFonts w:ascii="Arial" w:eastAsia="SimSun" w:hAnsi="Arial" w:cs="Arial"/>
          <w:b/>
          <w:sz w:val="22"/>
          <w:szCs w:val="22"/>
          <w:lang w:eastAsia="zh-CN"/>
        </w:rPr>
        <w:br w:type="page"/>
      </w:r>
    </w:p>
    <w:p w14:paraId="71D360F1" w14:textId="53A14160" w:rsidR="007D12B1" w:rsidRPr="00EF6B27" w:rsidRDefault="007D12B1" w:rsidP="007D12B1">
      <w:pPr>
        <w:spacing w:line="276" w:lineRule="auto"/>
        <w:jc w:val="right"/>
        <w:rPr>
          <w:rFonts w:ascii="Arial" w:eastAsia="Calibri" w:hAnsi="Arial" w:cs="Arial"/>
          <w:b/>
          <w:color w:val="000000" w:themeColor="text1"/>
          <w:sz w:val="22"/>
          <w:szCs w:val="22"/>
        </w:rPr>
      </w:pPr>
      <w:r w:rsidRPr="00EF6B27">
        <w:rPr>
          <w:rFonts w:ascii="Arial" w:eastAsia="Calibri" w:hAnsi="Arial" w:cs="Arial"/>
          <w:b/>
          <w:color w:val="000000" w:themeColor="text1"/>
          <w:sz w:val="22"/>
          <w:szCs w:val="22"/>
        </w:rPr>
        <w:lastRenderedPageBreak/>
        <w:t>Załącznik nr 7 do Istotnych Zapisów Zlecenia</w:t>
      </w:r>
    </w:p>
    <w:p w14:paraId="57F7CE21" w14:textId="77777777" w:rsidR="007D12B1" w:rsidRPr="00EF6B27" w:rsidRDefault="007D12B1" w:rsidP="007D12B1">
      <w:pPr>
        <w:spacing w:line="259" w:lineRule="auto"/>
        <w:jc w:val="both"/>
        <w:rPr>
          <w:rFonts w:ascii="Arial" w:hAnsi="Arial" w:cs="Arial"/>
          <w:sz w:val="22"/>
          <w:szCs w:val="22"/>
        </w:rPr>
      </w:pPr>
    </w:p>
    <w:p w14:paraId="662B4801" w14:textId="4E43EBF2" w:rsidR="00D00540" w:rsidRPr="00EF6B27" w:rsidRDefault="007D12B1" w:rsidP="007D12B1">
      <w:pPr>
        <w:spacing w:line="259" w:lineRule="auto"/>
        <w:jc w:val="both"/>
        <w:rPr>
          <w:rFonts w:ascii="Arial" w:hAnsi="Arial" w:cs="Arial"/>
          <w:b/>
          <w:bCs/>
          <w:sz w:val="22"/>
          <w:szCs w:val="22"/>
        </w:rPr>
      </w:pPr>
      <w:r w:rsidRPr="00EF6B27">
        <w:rPr>
          <w:rFonts w:ascii="Arial" w:hAnsi="Arial" w:cs="Arial"/>
          <w:b/>
          <w:bCs/>
          <w:sz w:val="22"/>
          <w:szCs w:val="22"/>
        </w:rPr>
        <w:t>Zasady przesyłania faktur i załączników za pośrednictwem Krajowego Systemu e-Faktur (KSeF)</w:t>
      </w:r>
    </w:p>
    <w:p w14:paraId="7D059CDA" w14:textId="77777777" w:rsidR="00EF6B27" w:rsidRPr="00EF6B27" w:rsidRDefault="00EF6B27" w:rsidP="007D12B1">
      <w:pPr>
        <w:spacing w:line="259" w:lineRule="auto"/>
        <w:jc w:val="both"/>
        <w:rPr>
          <w:rFonts w:ascii="Arial" w:hAnsi="Arial" w:cs="Arial"/>
          <w:b/>
          <w:bCs/>
          <w:sz w:val="22"/>
          <w:szCs w:val="22"/>
        </w:rPr>
      </w:pPr>
    </w:p>
    <w:p w14:paraId="7529775F" w14:textId="77777777" w:rsidR="00EF6B27" w:rsidRPr="00EF6B27" w:rsidRDefault="00EF6B27" w:rsidP="00EF6B27">
      <w:pPr>
        <w:widowControl w:val="0"/>
        <w:ind w:left="720"/>
        <w:jc w:val="both"/>
        <w:rPr>
          <w:rFonts w:ascii="Arial" w:hAnsi="Arial" w:cs="Arial"/>
          <w:b/>
          <w:bCs/>
          <w:sz w:val="22"/>
          <w:szCs w:val="22"/>
        </w:rPr>
      </w:pPr>
      <w:r w:rsidRPr="00EF6B27">
        <w:rPr>
          <w:rFonts w:ascii="Arial" w:hAnsi="Arial" w:cs="Arial"/>
          <w:b/>
          <w:bCs/>
          <w:sz w:val="22"/>
          <w:szCs w:val="22"/>
        </w:rPr>
        <w:t>Wersja nr 1 – przeznaczona dla podmiotów, które w dniu udzielania zamówienia / zawarcia umowy są objęte obowiązkiem przesyłania dokumentów za pośrednictwem Krajowego Systemu e-Faktur (KSeF)</w:t>
      </w:r>
      <w:r w:rsidRPr="00EF6B27">
        <w:rPr>
          <w:rStyle w:val="Odwoanieprzypisudolnego"/>
          <w:rFonts w:ascii="Arial" w:hAnsi="Arial" w:cs="Arial"/>
          <w:b/>
          <w:bCs/>
          <w:sz w:val="22"/>
          <w:szCs w:val="22"/>
        </w:rPr>
        <w:footnoteReference w:id="2"/>
      </w:r>
      <w:r w:rsidRPr="00EF6B27">
        <w:rPr>
          <w:rFonts w:ascii="Arial" w:hAnsi="Arial" w:cs="Arial"/>
          <w:b/>
          <w:bCs/>
          <w:sz w:val="22"/>
          <w:szCs w:val="22"/>
        </w:rPr>
        <w:t xml:space="preserve">. </w:t>
      </w:r>
    </w:p>
    <w:p w14:paraId="52D56522" w14:textId="77777777" w:rsidR="00EF6B27" w:rsidRPr="00EF6B27" w:rsidRDefault="00EF6B27" w:rsidP="00EF6B27">
      <w:pPr>
        <w:widowControl w:val="0"/>
        <w:ind w:left="720"/>
        <w:jc w:val="both"/>
        <w:rPr>
          <w:rFonts w:ascii="Arial" w:hAnsi="Arial" w:cs="Arial"/>
          <w:i/>
          <w:iCs/>
          <w:sz w:val="22"/>
          <w:szCs w:val="22"/>
        </w:rPr>
      </w:pPr>
    </w:p>
    <w:p w14:paraId="5F95994C" w14:textId="77777777" w:rsidR="00EF6B27" w:rsidRPr="00EF6B27" w:rsidRDefault="00EF6B27" w:rsidP="00EF6B27">
      <w:pPr>
        <w:widowControl w:val="0"/>
        <w:numPr>
          <w:ilvl w:val="0"/>
          <w:numId w:val="65"/>
        </w:numPr>
        <w:spacing w:line="276" w:lineRule="auto"/>
        <w:jc w:val="both"/>
        <w:rPr>
          <w:rFonts w:ascii="Arial" w:hAnsi="Arial" w:cs="Arial"/>
          <w:sz w:val="22"/>
          <w:szCs w:val="22"/>
        </w:rPr>
      </w:pPr>
      <w:r w:rsidRPr="00EF6B27">
        <w:rPr>
          <w:rFonts w:ascii="Arial" w:hAnsi="Arial" w:cs="Arial"/>
          <w:sz w:val="22"/>
          <w:szCs w:val="22"/>
        </w:rPr>
        <w:t xml:space="preserve">Wykonawca jest zobowiązany do przesyłania faktur Zamawiającemu w formie ustrukturyzowanej za pośrednictwem Krajowego Systemu e-Faktur (KSeF) zgodnie </w:t>
      </w:r>
      <w:r w:rsidRPr="00EF6B27">
        <w:rPr>
          <w:rFonts w:ascii="Arial" w:hAnsi="Arial" w:cs="Arial"/>
          <w:sz w:val="22"/>
          <w:szCs w:val="22"/>
        </w:rPr>
        <w:br/>
        <w:t>z obowiązującymi przepisami prawa.</w:t>
      </w:r>
    </w:p>
    <w:p w14:paraId="1576550A" w14:textId="77777777" w:rsidR="00705404" w:rsidRPr="00705404" w:rsidRDefault="00EF6B27" w:rsidP="00705404">
      <w:pPr>
        <w:widowControl w:val="0"/>
        <w:numPr>
          <w:ilvl w:val="0"/>
          <w:numId w:val="65"/>
        </w:numPr>
        <w:spacing w:line="276" w:lineRule="auto"/>
        <w:jc w:val="both"/>
        <w:rPr>
          <w:rFonts w:ascii="Arial" w:hAnsi="Arial" w:cs="Arial"/>
          <w:sz w:val="22"/>
          <w:szCs w:val="22"/>
        </w:rPr>
      </w:pPr>
      <w:r w:rsidRPr="00705404">
        <w:rPr>
          <w:rFonts w:ascii="Arial" w:hAnsi="Arial" w:cs="Arial"/>
          <w:sz w:val="22"/>
          <w:szCs w:val="22"/>
        </w:rPr>
        <w:t xml:space="preserve">Wymagane przez Zamawiającego załączniki do faktur, nie posiadające formy ustrukturyzowanej, które nie mogą być przesłane za pośrednictwem KSeF, powinny być przekazane elektronicznie bezpośrednio na adres e-mail Zamawiającego: </w:t>
      </w:r>
      <w:r w:rsidR="00705404" w:rsidRPr="00705404">
        <w:rPr>
          <w:rFonts w:ascii="Arial" w:hAnsi="Arial" w:cs="Arial"/>
          <w:sz w:val="22"/>
          <w:szCs w:val="22"/>
        </w:rPr>
        <w:t>…………………………………………..</w:t>
      </w:r>
    </w:p>
    <w:p w14:paraId="77A9130E" w14:textId="77777777" w:rsidR="00705404" w:rsidRPr="00705404" w:rsidRDefault="00705404" w:rsidP="00705404">
      <w:pPr>
        <w:widowControl w:val="0"/>
        <w:spacing w:line="276" w:lineRule="auto"/>
        <w:ind w:left="720"/>
        <w:jc w:val="both"/>
        <w:rPr>
          <w:rFonts w:ascii="Arial" w:hAnsi="Arial" w:cs="Arial"/>
          <w:i/>
          <w:iCs/>
          <w:sz w:val="22"/>
          <w:szCs w:val="22"/>
        </w:rPr>
      </w:pPr>
      <w:r w:rsidRPr="00705404">
        <w:rPr>
          <w:rFonts w:ascii="Arial" w:hAnsi="Arial" w:cs="Arial"/>
          <w:i/>
          <w:iCs/>
          <w:sz w:val="22"/>
          <w:szCs w:val="22"/>
        </w:rPr>
        <w:t>(zapis zostanie uzupełniony poprzez wpisanie odpowiedniego adresu komórki merytorycznej obsługującej, realizującej lub rozliczającej zamówienie / umowę lub  adresu przedstawiciela Zamawiającego (koordynatora umowy, zamówienia) wskazanego w umowie / zamówieniu)</w:t>
      </w:r>
    </w:p>
    <w:p w14:paraId="35A158CB" w14:textId="2C4D09A8" w:rsidR="00EF6B27" w:rsidRPr="00705404" w:rsidRDefault="00EF6B27" w:rsidP="00705404">
      <w:pPr>
        <w:widowControl w:val="0"/>
        <w:spacing w:line="276" w:lineRule="auto"/>
        <w:ind w:left="720"/>
        <w:jc w:val="both"/>
        <w:rPr>
          <w:rFonts w:ascii="Arial" w:hAnsi="Arial" w:cs="Arial"/>
          <w:sz w:val="22"/>
          <w:szCs w:val="22"/>
        </w:rPr>
      </w:pPr>
    </w:p>
    <w:p w14:paraId="09D833FF" w14:textId="77777777" w:rsidR="00EF6B27" w:rsidRPr="00EF6B27" w:rsidRDefault="00EF6B27" w:rsidP="00EF6B27">
      <w:pPr>
        <w:widowControl w:val="0"/>
        <w:numPr>
          <w:ilvl w:val="0"/>
          <w:numId w:val="65"/>
        </w:numPr>
        <w:spacing w:line="276" w:lineRule="auto"/>
        <w:jc w:val="both"/>
        <w:rPr>
          <w:rFonts w:ascii="Arial" w:hAnsi="Arial" w:cs="Arial"/>
          <w:sz w:val="22"/>
          <w:szCs w:val="22"/>
        </w:rPr>
      </w:pPr>
      <w:r w:rsidRPr="00EF6B27">
        <w:rPr>
          <w:rFonts w:ascii="Arial" w:hAnsi="Arial" w:cs="Arial"/>
          <w:sz w:val="22"/>
          <w:szCs w:val="22"/>
        </w:rPr>
        <w:t>Pozostałe dokumenty finansowo-księgowe, które nie mogą być przesłane za pośrednictwem KSeF, powinny być:</w:t>
      </w:r>
    </w:p>
    <w:p w14:paraId="464F85B8" w14:textId="0888D88A" w:rsidR="00EF6B27" w:rsidRPr="00EF6B27" w:rsidRDefault="00EF6B27" w:rsidP="00EF6B27">
      <w:pPr>
        <w:widowControl w:val="0"/>
        <w:numPr>
          <w:ilvl w:val="0"/>
          <w:numId w:val="66"/>
        </w:numPr>
        <w:spacing w:line="276" w:lineRule="auto"/>
        <w:ind w:left="1080"/>
        <w:jc w:val="both"/>
        <w:rPr>
          <w:rFonts w:ascii="Arial" w:hAnsi="Arial" w:cs="Arial"/>
          <w:sz w:val="22"/>
          <w:szCs w:val="22"/>
        </w:rPr>
      </w:pPr>
      <w:r w:rsidRPr="00EF6B27">
        <w:rPr>
          <w:rFonts w:ascii="Arial" w:hAnsi="Arial" w:cs="Arial"/>
          <w:sz w:val="22"/>
          <w:szCs w:val="22"/>
        </w:rPr>
        <w:t>przekazane elektronicznie na dedykowany adres e-mail zgodnie z odrębnie zawartym Porozumieniem w sprawie przesyłania dokumentów. W celu zawarcia Porozumienia w sprawie przesyłania dokumentów</w:t>
      </w:r>
      <w:r w:rsidRPr="00EF6B27">
        <w:rPr>
          <w:rFonts w:ascii="Arial" w:hAnsi="Arial" w:cs="Arial"/>
          <w:i/>
          <w:iCs/>
          <w:sz w:val="22"/>
          <w:szCs w:val="22"/>
        </w:rPr>
        <w:t xml:space="preserve"> </w:t>
      </w:r>
      <w:r w:rsidRPr="00EF6B27">
        <w:rPr>
          <w:rFonts w:ascii="Arial" w:hAnsi="Arial" w:cs="Arial"/>
          <w:sz w:val="22"/>
          <w:szCs w:val="22"/>
        </w:rPr>
        <w:t xml:space="preserve">należy kontaktować się bezpośrednio z Biurem Obsługi Rozrachunków TAURON Wytwarzanie S.A., e – mail: </w:t>
      </w:r>
      <w:hyperlink r:id="rId26" w:history="1">
        <w:r w:rsidRPr="00EF6B27">
          <w:rPr>
            <w:rStyle w:val="Hipercze"/>
            <w:rFonts w:ascii="Arial" w:hAnsi="Arial" w:cs="Arial"/>
            <w:sz w:val="22"/>
            <w:szCs w:val="22"/>
          </w:rPr>
          <w:t>tw.cuw.rozrachunki@tauron-wytwarzanie.pl</w:t>
        </w:r>
      </w:hyperlink>
      <w:r w:rsidRPr="00EF6B27">
        <w:rPr>
          <w:rFonts w:ascii="Arial" w:hAnsi="Arial" w:cs="Arial"/>
          <w:sz w:val="22"/>
          <w:szCs w:val="22"/>
        </w:rPr>
        <w:t>,</w:t>
      </w:r>
    </w:p>
    <w:p w14:paraId="73C9B3A4" w14:textId="77777777" w:rsidR="00EF6B27" w:rsidRPr="00EF6B27" w:rsidRDefault="00EF6B27" w:rsidP="00EF6B27">
      <w:pPr>
        <w:widowControl w:val="0"/>
        <w:numPr>
          <w:ilvl w:val="0"/>
          <w:numId w:val="66"/>
        </w:numPr>
        <w:spacing w:line="276" w:lineRule="auto"/>
        <w:ind w:left="1080"/>
        <w:jc w:val="both"/>
        <w:rPr>
          <w:rFonts w:ascii="Arial" w:hAnsi="Arial" w:cs="Arial"/>
          <w:sz w:val="22"/>
          <w:szCs w:val="22"/>
        </w:rPr>
      </w:pPr>
      <w:r w:rsidRPr="00EF6B27">
        <w:rPr>
          <w:rFonts w:ascii="Arial" w:hAnsi="Arial" w:cs="Arial"/>
          <w:sz w:val="22"/>
          <w:szCs w:val="22"/>
        </w:rPr>
        <w:t>przekazane papierowo na adres: TAURON Obsługa Klienta Sp. z o.o. ul. Lwowska 23, 40 – 389 Katowice.</w:t>
      </w:r>
    </w:p>
    <w:p w14:paraId="1BFD8594" w14:textId="77777777" w:rsidR="00EF6B27" w:rsidRPr="00EF6B27" w:rsidRDefault="00EF6B27" w:rsidP="00EF6B27">
      <w:pPr>
        <w:widowControl w:val="0"/>
        <w:numPr>
          <w:ilvl w:val="0"/>
          <w:numId w:val="65"/>
        </w:numPr>
        <w:spacing w:line="276" w:lineRule="auto"/>
        <w:jc w:val="both"/>
        <w:rPr>
          <w:rFonts w:ascii="Arial" w:hAnsi="Arial" w:cs="Arial"/>
          <w:b/>
          <w:bCs/>
          <w:sz w:val="22"/>
          <w:szCs w:val="22"/>
        </w:rPr>
      </w:pPr>
      <w:r w:rsidRPr="00EF6B27">
        <w:rPr>
          <w:rFonts w:ascii="Arial" w:hAnsi="Arial" w:cs="Arial"/>
          <w:sz w:val="22"/>
          <w:szCs w:val="22"/>
        </w:rPr>
        <w:t>W przypadku działania w ramach trybów offline, podczas których wysyłka poprzez KSeF nie będzie możliwa, faktury mogą być udostępniane obiegiem alternatywnym określonym w ust. 3.</w:t>
      </w:r>
    </w:p>
    <w:p w14:paraId="0699ACDA" w14:textId="77777777" w:rsidR="00EF6B27" w:rsidRPr="00EF6B27" w:rsidRDefault="00EF6B27" w:rsidP="00705404">
      <w:pPr>
        <w:widowControl w:val="0"/>
        <w:spacing w:before="240"/>
        <w:ind w:left="720"/>
        <w:jc w:val="both"/>
        <w:rPr>
          <w:rFonts w:ascii="Arial" w:hAnsi="Arial" w:cs="Arial"/>
          <w:b/>
          <w:bCs/>
          <w:i/>
          <w:iCs/>
          <w:sz w:val="22"/>
          <w:szCs w:val="22"/>
        </w:rPr>
      </w:pPr>
      <w:r w:rsidRPr="00EF6B27">
        <w:rPr>
          <w:rFonts w:ascii="Arial" w:hAnsi="Arial" w:cs="Arial"/>
          <w:b/>
          <w:bCs/>
          <w:sz w:val="22"/>
          <w:szCs w:val="22"/>
        </w:rPr>
        <w:t>Wersja nr 2 – przeznaczona dla podmiotów, które w dniu udzielania zamówienia / zawarcia umowy nie są objęte obowiązkiem przesyłania dokumentów za pośrednictwem Krajowego Systemu e-Faktur (KSeF)</w:t>
      </w:r>
      <w:r w:rsidRPr="00EF6B27">
        <w:rPr>
          <w:rFonts w:ascii="Arial" w:hAnsi="Arial" w:cs="Arial"/>
          <w:b/>
          <w:bCs/>
          <w:sz w:val="22"/>
          <w:szCs w:val="22"/>
          <w:vertAlign w:val="superscript"/>
        </w:rPr>
        <w:t>1</w:t>
      </w:r>
      <w:r w:rsidRPr="00EF6B27">
        <w:rPr>
          <w:rFonts w:ascii="Arial" w:hAnsi="Arial" w:cs="Arial"/>
          <w:b/>
          <w:bCs/>
          <w:i/>
          <w:iCs/>
          <w:sz w:val="22"/>
          <w:szCs w:val="22"/>
        </w:rPr>
        <w:t xml:space="preserve">. </w:t>
      </w:r>
    </w:p>
    <w:p w14:paraId="5088D81F" w14:textId="77777777" w:rsidR="00EF6B27" w:rsidRPr="00EF6B27" w:rsidRDefault="00EF6B27" w:rsidP="00EF6B27">
      <w:pPr>
        <w:widowControl w:val="0"/>
        <w:ind w:left="357"/>
        <w:jc w:val="both"/>
        <w:rPr>
          <w:rFonts w:ascii="Arial" w:hAnsi="Arial" w:cs="Arial"/>
          <w:sz w:val="22"/>
          <w:szCs w:val="22"/>
        </w:rPr>
      </w:pPr>
    </w:p>
    <w:p w14:paraId="2CD80E8E" w14:textId="77777777" w:rsidR="00EF6B27" w:rsidRPr="00EF6B27" w:rsidRDefault="00EF6B27" w:rsidP="00EF6B27">
      <w:pPr>
        <w:widowControl w:val="0"/>
        <w:numPr>
          <w:ilvl w:val="0"/>
          <w:numId w:val="67"/>
        </w:numPr>
        <w:spacing w:line="276" w:lineRule="auto"/>
        <w:jc w:val="both"/>
        <w:rPr>
          <w:rFonts w:ascii="Arial" w:hAnsi="Arial" w:cs="Arial"/>
          <w:sz w:val="22"/>
          <w:szCs w:val="22"/>
        </w:rPr>
      </w:pPr>
      <w:r w:rsidRPr="00EF6B27">
        <w:rPr>
          <w:rFonts w:ascii="Arial" w:hAnsi="Arial" w:cs="Arial"/>
          <w:sz w:val="22"/>
          <w:szCs w:val="22"/>
        </w:rPr>
        <w:t>Wykonawca</w:t>
      </w:r>
      <w:r w:rsidRPr="00EF6B27">
        <w:rPr>
          <w:rFonts w:ascii="Arial" w:hAnsi="Arial" w:cs="Arial"/>
          <w:i/>
          <w:iCs/>
          <w:sz w:val="22"/>
          <w:szCs w:val="22"/>
        </w:rPr>
        <w:t xml:space="preserve"> </w:t>
      </w:r>
      <w:r w:rsidRPr="00EF6B27">
        <w:rPr>
          <w:rFonts w:ascii="Arial" w:hAnsi="Arial" w:cs="Arial"/>
          <w:sz w:val="22"/>
          <w:szCs w:val="22"/>
        </w:rPr>
        <w:t>nie jest zobowiązany do przesyłania dokumentów za pośrednictwem Krajowego Systemu e-Faktur (KSeF).</w:t>
      </w:r>
    </w:p>
    <w:p w14:paraId="77B329A3" w14:textId="77777777" w:rsidR="00EF6B27" w:rsidRPr="00EF6B27" w:rsidRDefault="00EF6B27" w:rsidP="00EF6B27">
      <w:pPr>
        <w:widowControl w:val="0"/>
        <w:numPr>
          <w:ilvl w:val="0"/>
          <w:numId w:val="67"/>
        </w:numPr>
        <w:spacing w:line="276" w:lineRule="auto"/>
        <w:jc w:val="both"/>
        <w:rPr>
          <w:rFonts w:ascii="Arial" w:hAnsi="Arial" w:cs="Arial"/>
          <w:sz w:val="22"/>
          <w:szCs w:val="22"/>
        </w:rPr>
      </w:pPr>
      <w:r w:rsidRPr="00EF6B27">
        <w:rPr>
          <w:rFonts w:ascii="Arial" w:hAnsi="Arial" w:cs="Arial"/>
          <w:sz w:val="22"/>
          <w:szCs w:val="22"/>
        </w:rPr>
        <w:t>Faktury oraz dokumenty finansowo-księgowe wystawione Zamawiającemu</w:t>
      </w:r>
      <w:r w:rsidRPr="00EF6B27">
        <w:rPr>
          <w:rFonts w:ascii="Arial" w:hAnsi="Arial" w:cs="Arial"/>
          <w:i/>
          <w:iCs/>
          <w:sz w:val="22"/>
          <w:szCs w:val="22"/>
        </w:rPr>
        <w:t xml:space="preserve"> </w:t>
      </w:r>
      <w:r w:rsidRPr="00EF6B27">
        <w:rPr>
          <w:rFonts w:ascii="Arial" w:hAnsi="Arial" w:cs="Arial"/>
          <w:sz w:val="22"/>
          <w:szCs w:val="22"/>
        </w:rPr>
        <w:t>powinny być:</w:t>
      </w:r>
    </w:p>
    <w:p w14:paraId="5A2D6EB9" w14:textId="2EA4EF9B" w:rsidR="00EF6B27" w:rsidRPr="006A21B9" w:rsidRDefault="00EF6B27" w:rsidP="00F93F6F">
      <w:pPr>
        <w:widowControl w:val="0"/>
        <w:numPr>
          <w:ilvl w:val="0"/>
          <w:numId w:val="68"/>
        </w:numPr>
        <w:spacing w:line="276" w:lineRule="auto"/>
        <w:jc w:val="both"/>
        <w:rPr>
          <w:rFonts w:ascii="Arial" w:hAnsi="Arial" w:cs="Arial"/>
          <w:sz w:val="22"/>
          <w:szCs w:val="22"/>
        </w:rPr>
      </w:pPr>
      <w:r w:rsidRPr="006A21B9">
        <w:rPr>
          <w:rFonts w:ascii="Arial" w:hAnsi="Arial" w:cs="Arial"/>
          <w:sz w:val="22"/>
          <w:szCs w:val="22"/>
        </w:rPr>
        <w:t xml:space="preserve">przekazane elektronicznie na dedykowany adres e-mail zgodnie z odrębnie zawartym Porozumieniem w sprawie przesyłania dokumentów. W celu zawarcia Porozumienia w sprawie przesyłania dokumentów należy kontaktować się bezpośrednio z Biurem Obsługi Rozrachunków TAURON Wytwarzanie S.A., e – mail: </w:t>
      </w:r>
      <w:hyperlink r:id="rId27" w:history="1">
        <w:r w:rsidRPr="006A21B9">
          <w:rPr>
            <w:rStyle w:val="Hipercze"/>
            <w:rFonts w:ascii="Arial" w:hAnsi="Arial" w:cs="Arial"/>
            <w:sz w:val="22"/>
            <w:szCs w:val="22"/>
          </w:rPr>
          <w:t>tw.cuw.rozrachunki@tauron-wytwarzanie.pl</w:t>
        </w:r>
      </w:hyperlink>
      <w:r w:rsidRPr="006A21B9">
        <w:rPr>
          <w:rFonts w:ascii="Arial" w:hAnsi="Arial" w:cs="Arial"/>
          <w:sz w:val="22"/>
          <w:szCs w:val="22"/>
        </w:rPr>
        <w:t>,</w:t>
      </w:r>
    </w:p>
    <w:p w14:paraId="1BFD932A" w14:textId="77777777" w:rsidR="00EF6B27" w:rsidRPr="00EF6B27" w:rsidRDefault="00EF6B27" w:rsidP="00EF6B27">
      <w:pPr>
        <w:widowControl w:val="0"/>
        <w:numPr>
          <w:ilvl w:val="0"/>
          <w:numId w:val="68"/>
        </w:numPr>
        <w:spacing w:line="276" w:lineRule="auto"/>
        <w:jc w:val="both"/>
        <w:rPr>
          <w:rFonts w:ascii="Arial" w:hAnsi="Arial" w:cs="Arial"/>
          <w:sz w:val="22"/>
          <w:szCs w:val="22"/>
        </w:rPr>
      </w:pPr>
      <w:r w:rsidRPr="00EF6B27">
        <w:rPr>
          <w:rFonts w:ascii="Arial" w:hAnsi="Arial" w:cs="Arial"/>
          <w:sz w:val="22"/>
          <w:szCs w:val="22"/>
        </w:rPr>
        <w:t xml:space="preserve">przekazane papierowo na adres: TAURON Obsługa Klienta Sp. z o.o. ul. Lwowska 23, 40 – 389 Katowice, </w:t>
      </w:r>
    </w:p>
    <w:p w14:paraId="6A037192" w14:textId="77777777" w:rsidR="00EF6B27" w:rsidRPr="00EF6B27" w:rsidRDefault="00EF6B27" w:rsidP="00EF6B27">
      <w:pPr>
        <w:widowControl w:val="0"/>
        <w:numPr>
          <w:ilvl w:val="0"/>
          <w:numId w:val="68"/>
        </w:numPr>
        <w:spacing w:line="276" w:lineRule="auto"/>
        <w:jc w:val="both"/>
        <w:rPr>
          <w:rFonts w:ascii="Arial" w:hAnsi="Arial" w:cs="Arial"/>
          <w:sz w:val="22"/>
          <w:szCs w:val="22"/>
        </w:rPr>
      </w:pPr>
      <w:r w:rsidRPr="00EF6B27">
        <w:rPr>
          <w:rFonts w:ascii="Arial" w:hAnsi="Arial" w:cs="Arial"/>
          <w:sz w:val="22"/>
          <w:szCs w:val="22"/>
        </w:rPr>
        <w:lastRenderedPageBreak/>
        <w:t>zamieszczone na Platformie Elektronicznego Fakturowania jako faktura ustrukturyzowana zgodnie z ustawą z dnia 9 listopada 2018 r. o elektronicznym fakturowaniu w zamówieniach publicznych, koncesjach na roboty budowlane lub usługi oraz partnerstwie publiczno-prywatnym.</w:t>
      </w:r>
    </w:p>
    <w:p w14:paraId="2128DA8A" w14:textId="77777777" w:rsidR="00EF6B27" w:rsidRPr="00EF6B27" w:rsidRDefault="00EF6B27" w:rsidP="00EF6B27">
      <w:pPr>
        <w:widowControl w:val="0"/>
        <w:ind w:left="720"/>
        <w:jc w:val="both"/>
        <w:rPr>
          <w:rFonts w:ascii="Arial" w:hAnsi="Arial" w:cs="Arial"/>
          <w:sz w:val="22"/>
          <w:szCs w:val="22"/>
        </w:rPr>
      </w:pPr>
    </w:p>
    <w:p w14:paraId="37549435" w14:textId="77777777" w:rsidR="00EF6B27" w:rsidRPr="00EF6B27" w:rsidRDefault="00EF6B27" w:rsidP="00EF6B27">
      <w:pPr>
        <w:widowControl w:val="0"/>
        <w:numPr>
          <w:ilvl w:val="0"/>
          <w:numId w:val="67"/>
        </w:numPr>
        <w:spacing w:line="276" w:lineRule="auto"/>
        <w:jc w:val="both"/>
        <w:rPr>
          <w:rFonts w:ascii="Arial" w:hAnsi="Arial" w:cs="Arial"/>
          <w:sz w:val="22"/>
          <w:szCs w:val="22"/>
        </w:rPr>
      </w:pPr>
      <w:r w:rsidRPr="00EF6B27">
        <w:rPr>
          <w:rFonts w:ascii="Arial" w:hAnsi="Arial" w:cs="Arial"/>
          <w:sz w:val="22"/>
          <w:szCs w:val="22"/>
        </w:rPr>
        <w:t>Wymagane przez Zamawiającego</w:t>
      </w:r>
      <w:r w:rsidRPr="00EF6B27">
        <w:rPr>
          <w:rFonts w:ascii="Arial" w:hAnsi="Arial" w:cs="Arial"/>
          <w:i/>
          <w:iCs/>
          <w:sz w:val="22"/>
          <w:szCs w:val="22"/>
        </w:rPr>
        <w:t xml:space="preserve"> </w:t>
      </w:r>
      <w:r w:rsidRPr="00EF6B27">
        <w:rPr>
          <w:rFonts w:ascii="Arial" w:hAnsi="Arial" w:cs="Arial"/>
          <w:sz w:val="22"/>
          <w:szCs w:val="22"/>
        </w:rPr>
        <w:t>załączniki do faktur powinny być:</w:t>
      </w:r>
    </w:p>
    <w:p w14:paraId="548BE775" w14:textId="77777777" w:rsidR="00705404" w:rsidRPr="00705404" w:rsidRDefault="00EF6B27" w:rsidP="00705404">
      <w:pPr>
        <w:pStyle w:val="Akapitzlist"/>
        <w:widowControl w:val="0"/>
        <w:numPr>
          <w:ilvl w:val="0"/>
          <w:numId w:val="69"/>
        </w:numPr>
        <w:spacing w:line="276" w:lineRule="auto"/>
        <w:jc w:val="both"/>
        <w:rPr>
          <w:rFonts w:ascii="Arial" w:hAnsi="Arial" w:cs="Arial"/>
          <w:sz w:val="22"/>
          <w:szCs w:val="22"/>
        </w:rPr>
      </w:pPr>
      <w:r w:rsidRPr="00EF6B27">
        <w:rPr>
          <w:rFonts w:ascii="Arial" w:hAnsi="Arial" w:cs="Arial"/>
          <w:sz w:val="22"/>
          <w:szCs w:val="22"/>
        </w:rPr>
        <w:t xml:space="preserve">przekazane elektronicznie bezpośrednio na adres e-mail Zamawiającego: </w:t>
      </w:r>
      <w:bookmarkStart w:id="3" w:name="_Hlk218686232"/>
      <w:r w:rsidR="00705404" w:rsidRPr="00705404">
        <w:rPr>
          <w:rFonts w:ascii="Arial" w:hAnsi="Arial" w:cs="Arial"/>
          <w:i/>
          <w:iCs/>
          <w:sz w:val="22"/>
          <w:szCs w:val="22"/>
        </w:rPr>
        <w:t xml:space="preserve">……………………………………………………. </w:t>
      </w:r>
    </w:p>
    <w:p w14:paraId="163B4F38" w14:textId="7A3286EB" w:rsidR="00705404" w:rsidRPr="00705404" w:rsidRDefault="00705404" w:rsidP="00705404">
      <w:pPr>
        <w:pStyle w:val="Akapitzlist"/>
        <w:ind w:left="1068"/>
        <w:rPr>
          <w:rFonts w:ascii="Arial" w:hAnsi="Arial" w:cs="Arial"/>
          <w:sz w:val="22"/>
          <w:szCs w:val="22"/>
        </w:rPr>
      </w:pPr>
      <w:r w:rsidRPr="00705404">
        <w:rPr>
          <w:rFonts w:ascii="Arial" w:hAnsi="Arial" w:cs="Arial"/>
          <w:i/>
          <w:iCs/>
          <w:sz w:val="22"/>
          <w:szCs w:val="22"/>
        </w:rPr>
        <w:t>(zapis zostanie uzupełniony poprzez wpisanie odpowiedniego adresu komórki merytorycznej obsługującej, realizującej lub rozliczającej zamówienie / umowę lub  adresu przedstawiciela Zamawiającego (koordynatora umowy, zamówienia) wskazanego w umowie / zamówieniu)</w:t>
      </w:r>
    </w:p>
    <w:p w14:paraId="44A7BA7C" w14:textId="7C5AD767" w:rsidR="006A21B9" w:rsidRPr="00EF6B27" w:rsidRDefault="006A21B9" w:rsidP="00705404">
      <w:pPr>
        <w:pStyle w:val="Akapitzlist"/>
        <w:widowControl w:val="0"/>
        <w:spacing w:line="276" w:lineRule="auto"/>
        <w:ind w:left="1068"/>
        <w:jc w:val="both"/>
        <w:rPr>
          <w:rFonts w:ascii="Arial" w:hAnsi="Arial" w:cs="Arial"/>
          <w:sz w:val="22"/>
          <w:szCs w:val="22"/>
        </w:rPr>
      </w:pPr>
    </w:p>
    <w:bookmarkEnd w:id="3"/>
    <w:p w14:paraId="1F940F2E" w14:textId="77777777" w:rsidR="00705404" w:rsidRPr="00705404" w:rsidRDefault="00EF6B27" w:rsidP="00705404">
      <w:pPr>
        <w:pStyle w:val="Akapitzlist"/>
        <w:widowControl w:val="0"/>
        <w:numPr>
          <w:ilvl w:val="0"/>
          <w:numId w:val="69"/>
        </w:numPr>
        <w:spacing w:line="276" w:lineRule="auto"/>
        <w:jc w:val="both"/>
        <w:rPr>
          <w:rFonts w:ascii="Arial" w:hAnsi="Arial" w:cs="Arial"/>
          <w:i/>
          <w:iCs/>
          <w:sz w:val="22"/>
          <w:szCs w:val="22"/>
        </w:rPr>
      </w:pPr>
      <w:r w:rsidRPr="00705404">
        <w:rPr>
          <w:rFonts w:ascii="Arial" w:hAnsi="Arial" w:cs="Arial"/>
          <w:sz w:val="22"/>
          <w:szCs w:val="22"/>
        </w:rPr>
        <w:t xml:space="preserve">przekazane papierowo na adres: </w:t>
      </w:r>
      <w:r w:rsidR="00705404" w:rsidRPr="00705404">
        <w:rPr>
          <w:rFonts w:ascii="Arial" w:hAnsi="Arial" w:cs="Arial"/>
          <w:i/>
          <w:iCs/>
          <w:sz w:val="22"/>
          <w:szCs w:val="22"/>
        </w:rPr>
        <w:t>…………………………………….</w:t>
      </w:r>
    </w:p>
    <w:p w14:paraId="0E17099E" w14:textId="77777777" w:rsidR="00705404" w:rsidRPr="00705404" w:rsidRDefault="00705404" w:rsidP="00705404">
      <w:pPr>
        <w:pStyle w:val="Akapitzlist"/>
        <w:rPr>
          <w:rFonts w:ascii="Arial" w:hAnsi="Arial" w:cs="Arial"/>
          <w:sz w:val="22"/>
          <w:szCs w:val="22"/>
        </w:rPr>
      </w:pPr>
      <w:bookmarkStart w:id="4" w:name="_Hlk218761019"/>
      <w:r w:rsidRPr="00705404">
        <w:rPr>
          <w:rFonts w:ascii="Arial" w:hAnsi="Arial" w:cs="Arial"/>
          <w:i/>
          <w:iCs/>
          <w:sz w:val="22"/>
          <w:szCs w:val="22"/>
        </w:rPr>
        <w:t xml:space="preserve">(zapis zostanie uzupełniony poprzez wpisanie odpowiedniego adresu komórki merytorycznej obsługującej, realizującej lub rozliczającej zamówienie / umowę lub  adresu przedstawiciela Zamawiającego (koordynatora umowy, zamówienia) wskazanego </w:t>
      </w:r>
      <w:r w:rsidRPr="00705404">
        <w:rPr>
          <w:rFonts w:ascii="Arial" w:hAnsi="Arial" w:cs="Arial"/>
          <w:i/>
          <w:iCs/>
          <w:sz w:val="22"/>
          <w:szCs w:val="22"/>
        </w:rPr>
        <w:br/>
        <w:t>w umowie / zamówieniu)</w:t>
      </w:r>
      <w:bookmarkEnd w:id="4"/>
    </w:p>
    <w:p w14:paraId="1FEAD497" w14:textId="24D8A4D4" w:rsidR="00EF6B27" w:rsidRPr="00705404" w:rsidRDefault="00EF6B27" w:rsidP="0098217C">
      <w:pPr>
        <w:pStyle w:val="Akapitzlist"/>
        <w:widowControl w:val="0"/>
        <w:numPr>
          <w:ilvl w:val="0"/>
          <w:numId w:val="67"/>
        </w:numPr>
        <w:spacing w:line="276" w:lineRule="auto"/>
        <w:jc w:val="both"/>
        <w:rPr>
          <w:rFonts w:ascii="Arial" w:hAnsi="Arial" w:cs="Arial"/>
          <w:b/>
          <w:bCs/>
          <w:sz w:val="22"/>
          <w:szCs w:val="22"/>
        </w:rPr>
      </w:pPr>
      <w:r w:rsidRPr="00705404">
        <w:rPr>
          <w:rFonts w:ascii="Arial" w:hAnsi="Arial" w:cs="Arial"/>
          <w:sz w:val="22"/>
          <w:szCs w:val="22"/>
        </w:rPr>
        <w:t>W przypadku, gdy po zawarciu umowy Wykonawca</w:t>
      </w:r>
      <w:r w:rsidRPr="00705404">
        <w:rPr>
          <w:rFonts w:ascii="Arial" w:hAnsi="Arial" w:cs="Arial"/>
          <w:i/>
          <w:iCs/>
          <w:sz w:val="22"/>
          <w:szCs w:val="22"/>
        </w:rPr>
        <w:t xml:space="preserve"> </w:t>
      </w:r>
      <w:r w:rsidRPr="00705404">
        <w:rPr>
          <w:rFonts w:ascii="Arial" w:hAnsi="Arial" w:cs="Arial"/>
          <w:sz w:val="22"/>
          <w:szCs w:val="22"/>
        </w:rPr>
        <w:t>zostanie objęty obowiązkiem przesyłania dokumentów za pośrednictwem Krajowego Systemu e-Faktur (KSeF), faktury powinny być przesyłane w formie ustrukturyzowanej zgodnie z obowiązującymi przepisami prawa, z zastrzeżeniem, że:</w:t>
      </w:r>
    </w:p>
    <w:p w14:paraId="0EEA67EB" w14:textId="77777777" w:rsidR="00EF6B27" w:rsidRPr="00EF6B27" w:rsidRDefault="00EF6B27" w:rsidP="00EF6B27">
      <w:pPr>
        <w:widowControl w:val="0"/>
        <w:numPr>
          <w:ilvl w:val="0"/>
          <w:numId w:val="70"/>
        </w:numPr>
        <w:spacing w:line="276" w:lineRule="auto"/>
        <w:jc w:val="both"/>
        <w:rPr>
          <w:rFonts w:ascii="Arial" w:hAnsi="Arial" w:cs="Arial"/>
          <w:b/>
          <w:bCs/>
          <w:sz w:val="22"/>
          <w:szCs w:val="22"/>
        </w:rPr>
      </w:pPr>
      <w:r w:rsidRPr="00EF6B27">
        <w:rPr>
          <w:rFonts w:ascii="Arial" w:hAnsi="Arial" w:cs="Arial"/>
          <w:sz w:val="22"/>
          <w:szCs w:val="22"/>
        </w:rPr>
        <w:t xml:space="preserve">sposób przesyłania dokumentów finansowo-księgowych oraz załączników do faktur w formie innej niż ustrukturyzowana przekazywana poprzez KSeF nie ulega zmianie,  </w:t>
      </w:r>
    </w:p>
    <w:p w14:paraId="51A16BA6" w14:textId="77777777" w:rsidR="00EF6B27" w:rsidRPr="00EF6B27" w:rsidRDefault="00EF6B27" w:rsidP="00EF6B27">
      <w:pPr>
        <w:widowControl w:val="0"/>
        <w:numPr>
          <w:ilvl w:val="0"/>
          <w:numId w:val="70"/>
        </w:numPr>
        <w:spacing w:line="276" w:lineRule="auto"/>
        <w:jc w:val="both"/>
        <w:rPr>
          <w:rFonts w:ascii="Arial" w:hAnsi="Arial" w:cs="Arial"/>
          <w:b/>
          <w:bCs/>
          <w:sz w:val="22"/>
          <w:szCs w:val="22"/>
        </w:rPr>
      </w:pPr>
      <w:r w:rsidRPr="00EF6B27">
        <w:rPr>
          <w:rFonts w:ascii="Arial" w:hAnsi="Arial" w:cs="Arial"/>
          <w:sz w:val="22"/>
          <w:szCs w:val="22"/>
        </w:rPr>
        <w:t>w przypadku działania w ramach trybów offline, podczas których wysyłka poprzez KSeF nie będzie możliwa, faktury mogą być udostępniane obiegiem alternatywnym określonym w ust. 2.</w:t>
      </w:r>
    </w:p>
    <w:p w14:paraId="38ABB1DF" w14:textId="77777777" w:rsidR="00EF6B27" w:rsidRPr="00EF6B27" w:rsidRDefault="00EF6B27" w:rsidP="00EF6B27">
      <w:pPr>
        <w:rPr>
          <w:rFonts w:ascii="Arial" w:hAnsi="Arial" w:cs="Arial"/>
          <w:b/>
          <w:sz w:val="22"/>
          <w:szCs w:val="22"/>
        </w:rPr>
      </w:pPr>
      <w:r w:rsidRPr="00EF6B27">
        <w:rPr>
          <w:rFonts w:ascii="Arial" w:hAnsi="Arial" w:cs="Arial"/>
          <w:b/>
          <w:sz w:val="22"/>
          <w:szCs w:val="22"/>
        </w:rPr>
        <w:br w:type="page"/>
      </w:r>
    </w:p>
    <w:p w14:paraId="030387FD" w14:textId="05AAEC5E" w:rsidR="00EF6B27" w:rsidRPr="00EF6B27" w:rsidRDefault="00EF6B27" w:rsidP="00EF6B27">
      <w:pPr>
        <w:spacing w:line="276" w:lineRule="auto"/>
        <w:jc w:val="right"/>
        <w:rPr>
          <w:rFonts w:ascii="Arial" w:eastAsia="Calibri" w:hAnsi="Arial" w:cs="Arial"/>
          <w:b/>
          <w:color w:val="000000" w:themeColor="text1"/>
          <w:sz w:val="22"/>
          <w:szCs w:val="22"/>
        </w:rPr>
      </w:pPr>
      <w:r w:rsidRPr="00EF6B27">
        <w:rPr>
          <w:rFonts w:ascii="Arial" w:eastAsia="Calibri" w:hAnsi="Arial" w:cs="Arial"/>
          <w:b/>
          <w:color w:val="000000" w:themeColor="text1"/>
          <w:sz w:val="22"/>
          <w:szCs w:val="22"/>
        </w:rPr>
        <w:lastRenderedPageBreak/>
        <w:t>Załącznik nr 8a do Istotnych Zapisów Zlecenia</w:t>
      </w:r>
    </w:p>
    <w:p w14:paraId="705844ED" w14:textId="77777777" w:rsidR="00EF6B27" w:rsidRPr="00EF6B27" w:rsidRDefault="00EF6B27" w:rsidP="00EF6B27">
      <w:pPr>
        <w:spacing w:before="240"/>
        <w:rPr>
          <w:rFonts w:ascii="Arial" w:hAnsi="Arial" w:cs="Arial"/>
          <w:b/>
          <w:bCs/>
          <w:sz w:val="22"/>
          <w:szCs w:val="22"/>
        </w:rPr>
      </w:pPr>
      <w:r w:rsidRPr="00EF6B27">
        <w:rPr>
          <w:rFonts w:ascii="Arial" w:hAnsi="Arial" w:cs="Arial"/>
          <w:b/>
          <w:bCs/>
          <w:sz w:val="22"/>
          <w:szCs w:val="22"/>
        </w:rPr>
        <w:t>Obowiązki Wykonawcy w zakresie klauzuli zrównoważonego rozwoju</w:t>
      </w:r>
    </w:p>
    <w:p w14:paraId="055930E3" w14:textId="77777777" w:rsidR="00EF6B27" w:rsidRPr="00EF6B27" w:rsidRDefault="00EF6B27" w:rsidP="00EF6B27">
      <w:pPr>
        <w:spacing w:before="240" w:after="120"/>
        <w:ind w:left="426" w:hanging="284"/>
        <w:jc w:val="both"/>
        <w:rPr>
          <w:rFonts w:ascii="Arial" w:hAnsi="Arial" w:cs="Arial"/>
          <w:bCs/>
          <w:sz w:val="22"/>
          <w:szCs w:val="22"/>
          <w:lang w:bidi="en-US"/>
        </w:rPr>
      </w:pPr>
      <w:r w:rsidRPr="00EF6B27">
        <w:rPr>
          <w:rFonts w:ascii="Arial" w:hAnsi="Arial" w:cs="Arial"/>
          <w:bCs/>
          <w:sz w:val="22"/>
          <w:szCs w:val="22"/>
          <w:lang w:bidi="en-US"/>
        </w:rPr>
        <w:t>Wykonawca zobowiązany jest do wykonywania Przedmiotu Umowy zgodnie z wymaganiami określonymi w postępowaniu o udzielenie zamówienia, tj.:</w:t>
      </w:r>
    </w:p>
    <w:p w14:paraId="70F7A4D4" w14:textId="7F577CB2" w:rsidR="00EF6B27" w:rsidRDefault="00EF6B27" w:rsidP="00EF6B27">
      <w:pPr>
        <w:spacing w:before="120" w:after="120"/>
        <w:ind w:left="426" w:hanging="284"/>
        <w:jc w:val="both"/>
        <w:rPr>
          <w:rFonts w:ascii="Arial" w:hAnsi="Arial" w:cs="Arial"/>
          <w:bCs/>
          <w:sz w:val="22"/>
          <w:szCs w:val="22"/>
          <w:lang w:bidi="en-US"/>
        </w:rPr>
      </w:pPr>
      <w:r w:rsidRPr="00EF6B27">
        <w:rPr>
          <w:rFonts w:ascii="Arial" w:hAnsi="Arial" w:cs="Arial"/>
          <w:bCs/>
          <w:sz w:val="22"/>
          <w:szCs w:val="22"/>
          <w:lang w:bidi="en-US"/>
        </w:rPr>
        <w:t>1)</w:t>
      </w:r>
      <w:r w:rsidRPr="00EF6B27">
        <w:rPr>
          <w:rFonts w:ascii="Arial" w:hAnsi="Arial" w:cs="Arial"/>
          <w:bCs/>
          <w:sz w:val="22"/>
          <w:szCs w:val="22"/>
          <w:lang w:bidi="en-US"/>
        </w:rPr>
        <w:tab/>
        <w:t>w przypadku korzystania z podwykonawców lub poddostawców należy korzystać z lokalnych firm i dostawców celem zmniejszenia śladu węglowego związanego z transportem</w:t>
      </w:r>
    </w:p>
    <w:p w14:paraId="49B52073" w14:textId="2708C1B3" w:rsidR="00EF6B27" w:rsidRPr="00EF6B27" w:rsidRDefault="00EF6B27" w:rsidP="00EF6B27">
      <w:pPr>
        <w:spacing w:before="120" w:after="120"/>
        <w:ind w:left="426" w:hanging="284"/>
        <w:jc w:val="both"/>
        <w:rPr>
          <w:rFonts w:ascii="Arial" w:hAnsi="Arial" w:cs="Arial"/>
          <w:bCs/>
          <w:sz w:val="22"/>
          <w:szCs w:val="22"/>
          <w:lang w:bidi="en-US"/>
        </w:rPr>
      </w:pPr>
      <w:r>
        <w:rPr>
          <w:rFonts w:ascii="Arial" w:hAnsi="Arial" w:cs="Arial"/>
          <w:bCs/>
          <w:sz w:val="22"/>
          <w:szCs w:val="22"/>
          <w:lang w:bidi="en-US"/>
        </w:rPr>
        <w:t>2)</w:t>
      </w:r>
      <w:r>
        <w:rPr>
          <w:rFonts w:ascii="Arial" w:hAnsi="Arial" w:cs="Arial"/>
          <w:bCs/>
          <w:sz w:val="22"/>
          <w:szCs w:val="22"/>
          <w:lang w:bidi="en-US"/>
        </w:rPr>
        <w:tab/>
      </w:r>
      <w:r w:rsidRPr="00EF6B27">
        <w:rPr>
          <w:rFonts w:ascii="Arial" w:hAnsi="Arial" w:cs="Arial"/>
          <w:bCs/>
          <w:sz w:val="22"/>
          <w:szCs w:val="22"/>
          <w:lang w:bidi="en-US"/>
        </w:rPr>
        <w:t>stosowania opakowań zwrotnych</w:t>
      </w:r>
    </w:p>
    <w:p w14:paraId="44AAA728" w14:textId="75D2AE75" w:rsidR="00EF6B27" w:rsidRPr="00EF6B27" w:rsidRDefault="00EF6B27" w:rsidP="00EF6B27">
      <w:pPr>
        <w:spacing w:before="120" w:after="120"/>
        <w:ind w:left="426" w:hanging="284"/>
        <w:jc w:val="both"/>
        <w:rPr>
          <w:rFonts w:ascii="Arial" w:hAnsi="Arial" w:cs="Arial"/>
          <w:bCs/>
          <w:sz w:val="22"/>
          <w:szCs w:val="22"/>
          <w:lang w:bidi="en-US"/>
        </w:rPr>
      </w:pPr>
      <w:r>
        <w:rPr>
          <w:rFonts w:ascii="Arial" w:hAnsi="Arial" w:cs="Arial"/>
          <w:bCs/>
          <w:sz w:val="22"/>
          <w:szCs w:val="22"/>
          <w:lang w:bidi="en-US"/>
        </w:rPr>
        <w:t>3</w:t>
      </w:r>
      <w:r w:rsidRPr="00EF6B27">
        <w:rPr>
          <w:rFonts w:ascii="Arial" w:hAnsi="Arial" w:cs="Arial"/>
          <w:bCs/>
          <w:sz w:val="22"/>
          <w:szCs w:val="22"/>
          <w:lang w:bidi="en-US"/>
        </w:rPr>
        <w:t>)</w:t>
      </w:r>
      <w:r w:rsidRPr="00EF6B27">
        <w:rPr>
          <w:rFonts w:ascii="Arial" w:hAnsi="Arial" w:cs="Arial"/>
          <w:bCs/>
          <w:sz w:val="22"/>
          <w:szCs w:val="22"/>
          <w:lang w:bidi="en-US"/>
        </w:rPr>
        <w:tab/>
        <w:t>w przypadku zatrudniania cudzoziemców złożenie oświadczenia, potwierdzającego spełnienie wszelkich wymogów prawnych dotyczących zatrudniania cudzoziemców,</w:t>
      </w:r>
    </w:p>
    <w:p w14:paraId="61DB7907" w14:textId="5BA93F00" w:rsidR="00EF6B27" w:rsidRPr="00EF6B27" w:rsidRDefault="00EF6B27" w:rsidP="00EF6B27">
      <w:pPr>
        <w:spacing w:before="120" w:after="120"/>
        <w:ind w:left="426" w:hanging="284"/>
        <w:jc w:val="both"/>
        <w:rPr>
          <w:rFonts w:ascii="Arial" w:hAnsi="Arial" w:cs="Arial"/>
          <w:bCs/>
          <w:sz w:val="22"/>
          <w:szCs w:val="22"/>
          <w:lang w:bidi="en-US"/>
        </w:rPr>
      </w:pPr>
      <w:r>
        <w:rPr>
          <w:rFonts w:ascii="Arial" w:hAnsi="Arial" w:cs="Arial"/>
          <w:bCs/>
          <w:sz w:val="22"/>
          <w:szCs w:val="22"/>
          <w:lang w:bidi="en-US"/>
        </w:rPr>
        <w:t>4</w:t>
      </w:r>
      <w:r w:rsidRPr="00EF6B27">
        <w:rPr>
          <w:rFonts w:ascii="Arial" w:hAnsi="Arial" w:cs="Arial"/>
          <w:bCs/>
          <w:sz w:val="22"/>
          <w:szCs w:val="22"/>
          <w:lang w:bidi="en-US"/>
        </w:rPr>
        <w:t>)</w:t>
      </w:r>
      <w:r w:rsidRPr="00EF6B27">
        <w:rPr>
          <w:rFonts w:ascii="Arial" w:hAnsi="Arial" w:cs="Arial"/>
          <w:bCs/>
          <w:sz w:val="22"/>
          <w:szCs w:val="22"/>
          <w:lang w:bidi="en-US"/>
        </w:rPr>
        <w:tab/>
        <w:t>takie organizowanie czasu pracy, aby eliminować ponadmiarową i ponadnormatywną pracę w godzinach nadliczbowych</w:t>
      </w:r>
    </w:p>
    <w:p w14:paraId="73B1557C" w14:textId="77777777" w:rsidR="00EF6B27" w:rsidRPr="00EF6B27" w:rsidRDefault="00EF6B27" w:rsidP="007D12B1">
      <w:pPr>
        <w:spacing w:line="259" w:lineRule="auto"/>
        <w:jc w:val="both"/>
        <w:rPr>
          <w:rFonts w:ascii="Arial" w:eastAsia="SimSun" w:hAnsi="Arial" w:cs="Arial"/>
          <w:b/>
          <w:bCs/>
          <w:sz w:val="22"/>
          <w:szCs w:val="22"/>
          <w:lang w:eastAsia="zh-CN"/>
        </w:rPr>
      </w:pPr>
    </w:p>
    <w:p w14:paraId="29CA42AD" w14:textId="77777777" w:rsidR="00EF6B27" w:rsidRPr="00EF6B27" w:rsidRDefault="00EF6B27" w:rsidP="007D12B1">
      <w:pPr>
        <w:spacing w:line="259" w:lineRule="auto"/>
        <w:jc w:val="both"/>
        <w:rPr>
          <w:rFonts w:ascii="Arial" w:eastAsia="SimSun" w:hAnsi="Arial" w:cs="Arial"/>
          <w:b/>
          <w:bCs/>
          <w:sz w:val="22"/>
          <w:szCs w:val="22"/>
          <w:lang w:eastAsia="zh-CN"/>
        </w:rPr>
      </w:pPr>
    </w:p>
    <w:p w14:paraId="1A7C4DDD" w14:textId="2DC3C5E4" w:rsidR="00EF6B27" w:rsidRPr="00EF6B27" w:rsidRDefault="00EF6B27">
      <w:pPr>
        <w:spacing w:after="160" w:line="259" w:lineRule="auto"/>
        <w:rPr>
          <w:rFonts w:ascii="Arial" w:eastAsia="SimSun" w:hAnsi="Arial" w:cs="Arial"/>
          <w:b/>
          <w:bCs/>
          <w:sz w:val="22"/>
          <w:szCs w:val="22"/>
          <w:lang w:eastAsia="zh-CN"/>
        </w:rPr>
      </w:pPr>
      <w:r w:rsidRPr="00EF6B27">
        <w:rPr>
          <w:rFonts w:ascii="Arial" w:eastAsia="SimSun" w:hAnsi="Arial" w:cs="Arial"/>
          <w:b/>
          <w:bCs/>
          <w:sz w:val="22"/>
          <w:szCs w:val="22"/>
          <w:lang w:eastAsia="zh-CN"/>
        </w:rPr>
        <w:br w:type="page"/>
      </w:r>
    </w:p>
    <w:p w14:paraId="67DCD416" w14:textId="16CA9DEA" w:rsidR="00EF6B27" w:rsidRPr="00EF6B27" w:rsidRDefault="00EF6B27" w:rsidP="00EF6B27">
      <w:pPr>
        <w:spacing w:line="276" w:lineRule="auto"/>
        <w:jc w:val="right"/>
        <w:rPr>
          <w:rFonts w:ascii="Arial" w:eastAsia="Calibri" w:hAnsi="Arial" w:cs="Arial"/>
          <w:b/>
          <w:color w:val="000000" w:themeColor="text1"/>
          <w:sz w:val="22"/>
          <w:szCs w:val="22"/>
        </w:rPr>
      </w:pPr>
      <w:r w:rsidRPr="00EF6B27">
        <w:rPr>
          <w:rFonts w:ascii="Arial" w:eastAsia="Calibri" w:hAnsi="Arial" w:cs="Arial"/>
          <w:b/>
          <w:color w:val="000000" w:themeColor="text1"/>
          <w:sz w:val="22"/>
          <w:szCs w:val="22"/>
        </w:rPr>
        <w:lastRenderedPageBreak/>
        <w:t>Załącznik nr 8b do Istotnych Zapisów Zlecenia</w:t>
      </w:r>
    </w:p>
    <w:p w14:paraId="097FDB9C" w14:textId="77777777" w:rsidR="00EF6B27" w:rsidRPr="00EF6B27" w:rsidRDefault="00EF6B27" w:rsidP="00EF6B27">
      <w:pPr>
        <w:spacing w:before="240" w:after="120"/>
        <w:jc w:val="center"/>
        <w:rPr>
          <w:rFonts w:ascii="Arial" w:hAnsi="Arial" w:cs="Arial"/>
          <w:bCs/>
          <w:sz w:val="22"/>
          <w:szCs w:val="22"/>
          <w:lang w:bidi="en-US"/>
        </w:rPr>
      </w:pPr>
      <w:r w:rsidRPr="00EF6B27">
        <w:rPr>
          <w:rFonts w:ascii="Arial" w:hAnsi="Arial" w:cs="Arial"/>
          <w:b/>
          <w:bCs/>
          <w:sz w:val="22"/>
          <w:szCs w:val="22"/>
        </w:rPr>
        <w:t>Zasady przeprowadzania audytów u Wykonawcy</w:t>
      </w:r>
    </w:p>
    <w:p w14:paraId="09189AFC" w14:textId="77777777" w:rsidR="00EF6B27" w:rsidRPr="00EF6B27" w:rsidRDefault="00EF6B27" w:rsidP="00EF6B27">
      <w:pPr>
        <w:ind w:left="284" w:hanging="284"/>
        <w:jc w:val="both"/>
        <w:rPr>
          <w:rFonts w:ascii="Arial" w:hAnsi="Arial" w:cs="Arial"/>
          <w:bCs/>
          <w:sz w:val="22"/>
          <w:szCs w:val="22"/>
          <w:lang w:bidi="en-US"/>
        </w:rPr>
      </w:pPr>
      <w:r w:rsidRPr="00EF6B27">
        <w:rPr>
          <w:rFonts w:ascii="Arial" w:hAnsi="Arial" w:cs="Arial"/>
          <w:bCs/>
          <w:sz w:val="22"/>
          <w:szCs w:val="22"/>
          <w:lang w:bidi="en-US"/>
        </w:rPr>
        <w:t>Zamawiający zastrzega sobie prawo do przeprowadzania audytów u Wykonawcy osobiście lub przez podmioty/osoby trzecie wskazane przez Zamawiającego w zakresie związanym z realizacją Przedmiotu Umowy, w tym:</w:t>
      </w:r>
    </w:p>
    <w:p w14:paraId="0FFE6894" w14:textId="77777777" w:rsidR="00EF6B27" w:rsidRPr="00EF6B27" w:rsidRDefault="00EF6B27" w:rsidP="00EF6B27">
      <w:pPr>
        <w:spacing w:before="120" w:after="120"/>
        <w:ind w:left="284" w:hanging="284"/>
        <w:jc w:val="both"/>
        <w:rPr>
          <w:rFonts w:ascii="Arial" w:hAnsi="Arial" w:cs="Arial"/>
          <w:bCs/>
          <w:sz w:val="22"/>
          <w:szCs w:val="22"/>
          <w:lang w:bidi="en-US"/>
        </w:rPr>
      </w:pPr>
      <w:r w:rsidRPr="00EF6B27">
        <w:rPr>
          <w:rFonts w:ascii="Arial" w:hAnsi="Arial" w:cs="Arial"/>
          <w:bCs/>
          <w:sz w:val="22"/>
          <w:szCs w:val="22"/>
          <w:lang w:bidi="en-US"/>
        </w:rPr>
        <w:t xml:space="preserve">1) obejmującym zakres pracowniczy: </w:t>
      </w:r>
    </w:p>
    <w:p w14:paraId="2DFE9DA1" w14:textId="77777777" w:rsidR="00EF6B27" w:rsidRPr="00EF6B27" w:rsidRDefault="00EF6B27" w:rsidP="00EF6B27">
      <w:pPr>
        <w:ind w:left="284" w:hanging="284"/>
        <w:jc w:val="both"/>
        <w:rPr>
          <w:rFonts w:ascii="Arial" w:hAnsi="Arial" w:cs="Arial"/>
          <w:bCs/>
          <w:sz w:val="22"/>
          <w:szCs w:val="22"/>
          <w:lang w:bidi="en-US"/>
        </w:rPr>
      </w:pPr>
      <w:r w:rsidRPr="00EF6B27">
        <w:rPr>
          <w:rFonts w:ascii="Arial" w:hAnsi="Arial" w:cs="Arial"/>
          <w:bCs/>
          <w:sz w:val="22"/>
          <w:szCs w:val="22"/>
          <w:lang w:bidi="en-US"/>
        </w:rPr>
        <w:t>a) weryfikacji uprawnień pracowników, którymi posługuje się Wykonawca w celu realizacji Przedmiotu Umowy,</w:t>
      </w:r>
    </w:p>
    <w:p w14:paraId="1BF1F53E" w14:textId="77777777" w:rsidR="00EF6B27" w:rsidRPr="00EF6B27" w:rsidRDefault="00EF6B27" w:rsidP="00EF6B27">
      <w:pPr>
        <w:ind w:left="284" w:hanging="284"/>
        <w:jc w:val="both"/>
        <w:rPr>
          <w:rFonts w:ascii="Arial" w:hAnsi="Arial" w:cs="Arial"/>
          <w:bCs/>
          <w:sz w:val="22"/>
          <w:szCs w:val="22"/>
          <w:lang w:bidi="en-US"/>
        </w:rPr>
      </w:pPr>
      <w:r w:rsidRPr="00EF6B27">
        <w:rPr>
          <w:rFonts w:ascii="Arial" w:hAnsi="Arial" w:cs="Arial"/>
          <w:bCs/>
          <w:sz w:val="22"/>
          <w:szCs w:val="22"/>
          <w:lang w:bidi="en-US"/>
        </w:rPr>
        <w:t xml:space="preserve">b) weryfikacji przeprowadzonych szkoleń BHP dla pracowników, którymi posługuje się Wykonawca w celu realizacji Przedmiotu Umowy, </w:t>
      </w:r>
    </w:p>
    <w:p w14:paraId="2C5A1781" w14:textId="77777777" w:rsidR="00EF6B27" w:rsidRPr="00EF6B27" w:rsidRDefault="00EF6B27" w:rsidP="00EF6B27">
      <w:pPr>
        <w:ind w:left="284" w:hanging="284"/>
        <w:jc w:val="both"/>
        <w:rPr>
          <w:rFonts w:ascii="Arial" w:hAnsi="Arial" w:cs="Arial"/>
          <w:bCs/>
          <w:sz w:val="22"/>
          <w:szCs w:val="22"/>
          <w:lang w:bidi="en-US"/>
        </w:rPr>
      </w:pPr>
      <w:r w:rsidRPr="00EF6B27">
        <w:rPr>
          <w:rFonts w:ascii="Arial" w:hAnsi="Arial" w:cs="Arial"/>
          <w:bCs/>
          <w:sz w:val="22"/>
          <w:szCs w:val="22"/>
          <w:lang w:bidi="en-US"/>
        </w:rPr>
        <w:t xml:space="preserve">c) zapewnienia pracownikom środków ochrony indywidualnej, środków czystości odzieży i obuwia odpowiedniego do wykonywanej pracy oraz wody, </w:t>
      </w:r>
    </w:p>
    <w:p w14:paraId="36B2061F" w14:textId="79741D5D" w:rsidR="00EF6B27" w:rsidRPr="00EF6B27" w:rsidRDefault="00EF6B27" w:rsidP="00EF6B27">
      <w:pPr>
        <w:ind w:left="284" w:hanging="284"/>
        <w:jc w:val="both"/>
        <w:rPr>
          <w:rFonts w:ascii="Arial" w:hAnsi="Arial" w:cs="Arial"/>
          <w:bCs/>
          <w:sz w:val="22"/>
          <w:szCs w:val="22"/>
          <w:lang w:bidi="en-US"/>
        </w:rPr>
      </w:pPr>
      <w:r w:rsidRPr="00EF6B27">
        <w:rPr>
          <w:rFonts w:ascii="Arial" w:eastAsia="Aptos" w:hAnsi="Arial" w:cs="Arial"/>
          <w:sz w:val="22"/>
          <w:szCs w:val="22"/>
        </w:rPr>
        <w:t>d)</w:t>
      </w:r>
      <w:r w:rsidRPr="00EF6B27">
        <w:rPr>
          <w:rFonts w:ascii="Arial" w:eastAsia="Aptos" w:hAnsi="Arial" w:cs="Arial"/>
          <w:sz w:val="22"/>
          <w:szCs w:val="22"/>
        </w:rPr>
        <w:tab/>
      </w:r>
      <w:r w:rsidRPr="00EF6B27">
        <w:rPr>
          <w:rFonts w:ascii="Arial" w:hAnsi="Arial" w:cs="Arial"/>
          <w:bCs/>
          <w:sz w:val="22"/>
          <w:szCs w:val="22"/>
          <w:lang w:bidi="en-US"/>
        </w:rPr>
        <w:t xml:space="preserve"> 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 </w:t>
      </w:r>
    </w:p>
    <w:p w14:paraId="66A1A8E7" w14:textId="2AF83FDF" w:rsidR="00EF6B27" w:rsidRPr="00EF6B27" w:rsidRDefault="00EF6B27" w:rsidP="00EF6B27">
      <w:pPr>
        <w:ind w:left="284" w:hanging="284"/>
        <w:jc w:val="both"/>
        <w:rPr>
          <w:rFonts w:ascii="Arial" w:hAnsi="Arial" w:cs="Arial"/>
          <w:bCs/>
          <w:sz w:val="22"/>
          <w:szCs w:val="22"/>
          <w:lang w:bidi="en-US"/>
        </w:rPr>
      </w:pPr>
      <w:r>
        <w:rPr>
          <w:rFonts w:ascii="Arial" w:hAnsi="Arial" w:cs="Arial"/>
          <w:bCs/>
          <w:sz w:val="22"/>
          <w:szCs w:val="22"/>
          <w:lang w:bidi="en-US"/>
        </w:rPr>
        <w:t>e</w:t>
      </w:r>
      <w:r w:rsidRPr="00EF6B27">
        <w:rPr>
          <w:rFonts w:ascii="Arial" w:hAnsi="Arial" w:cs="Arial"/>
          <w:bCs/>
          <w:sz w:val="22"/>
          <w:szCs w:val="22"/>
          <w:lang w:bidi="en-US"/>
        </w:rPr>
        <w:t xml:space="preserve">) weryfikacji czy Wykonawca nie bierze udziału w procederze pracy przymusowej lub handlu ludźmi, </w:t>
      </w:r>
    </w:p>
    <w:p w14:paraId="62D9975C" w14:textId="77777777" w:rsidR="00EF6B27" w:rsidRPr="00EF6B27" w:rsidRDefault="00EF6B27" w:rsidP="00EF6B27">
      <w:pPr>
        <w:spacing w:before="120" w:after="120"/>
        <w:ind w:left="284" w:hanging="284"/>
        <w:jc w:val="both"/>
        <w:rPr>
          <w:rFonts w:ascii="Arial" w:hAnsi="Arial" w:cs="Arial"/>
          <w:bCs/>
          <w:sz w:val="22"/>
          <w:szCs w:val="22"/>
          <w:lang w:bidi="en-US"/>
        </w:rPr>
      </w:pPr>
      <w:r w:rsidRPr="00EF6B27">
        <w:rPr>
          <w:rFonts w:ascii="Arial" w:hAnsi="Arial" w:cs="Arial"/>
          <w:bCs/>
          <w:sz w:val="22"/>
          <w:szCs w:val="22"/>
          <w:lang w:bidi="en-US"/>
        </w:rPr>
        <w:t>2)</w:t>
      </w:r>
      <w:r w:rsidRPr="00EF6B27">
        <w:rPr>
          <w:rFonts w:ascii="Arial" w:hAnsi="Arial" w:cs="Arial"/>
          <w:bCs/>
          <w:sz w:val="22"/>
          <w:szCs w:val="22"/>
          <w:lang w:bidi="en-US"/>
        </w:rPr>
        <w:tab/>
        <w:t xml:space="preserve">obejmującego Przedmiot Umowy: </w:t>
      </w:r>
    </w:p>
    <w:p w14:paraId="50907E69" w14:textId="77777777" w:rsidR="00EF6B27" w:rsidRPr="00EF6B27" w:rsidRDefault="00EF6B27" w:rsidP="00EF6B27">
      <w:pPr>
        <w:ind w:left="284" w:hanging="284"/>
        <w:jc w:val="both"/>
        <w:rPr>
          <w:rFonts w:ascii="Arial" w:hAnsi="Arial" w:cs="Arial"/>
          <w:bCs/>
          <w:sz w:val="22"/>
          <w:szCs w:val="22"/>
          <w:lang w:bidi="en-US"/>
        </w:rPr>
      </w:pPr>
      <w:r w:rsidRPr="00EF6B27">
        <w:rPr>
          <w:rFonts w:ascii="Arial" w:hAnsi="Arial" w:cs="Arial"/>
          <w:bCs/>
          <w:sz w:val="22"/>
          <w:szCs w:val="22"/>
          <w:lang w:bidi="en-US"/>
        </w:rPr>
        <w:t xml:space="preserve">a) weryfikacji łańcucha dostawców w kontekście kraju pochodzenia bądź wytworzenia towaru, jakiego dotyczy Umowa, </w:t>
      </w:r>
    </w:p>
    <w:p w14:paraId="524E61C1" w14:textId="77777777" w:rsidR="00EF6B27" w:rsidRPr="00EF6B27" w:rsidRDefault="00EF6B27" w:rsidP="00EF6B27">
      <w:pPr>
        <w:ind w:left="284" w:hanging="284"/>
        <w:jc w:val="both"/>
        <w:rPr>
          <w:rFonts w:ascii="Arial" w:hAnsi="Arial" w:cs="Arial"/>
          <w:bCs/>
          <w:sz w:val="22"/>
          <w:szCs w:val="22"/>
          <w:lang w:bidi="en-US"/>
        </w:rPr>
      </w:pPr>
      <w:r w:rsidRPr="00EF6B27">
        <w:rPr>
          <w:rFonts w:ascii="Arial" w:hAnsi="Arial" w:cs="Arial"/>
          <w:bCs/>
          <w:sz w:val="22"/>
          <w:szCs w:val="22"/>
          <w:lang w:bidi="en-US"/>
        </w:rPr>
        <w:t xml:space="preserve">b) weryfikacji czy urządzenia, pojazdy przeznaczone do realizacji Przedmiotu Umowy posiadają wymagane certyfikaty, dopuszczenia lub homologacje, </w:t>
      </w:r>
    </w:p>
    <w:p w14:paraId="2408FA43" w14:textId="77777777" w:rsidR="00EF6B27" w:rsidRPr="00EF6B27" w:rsidRDefault="00EF6B27" w:rsidP="00EF6B27">
      <w:pPr>
        <w:ind w:left="284" w:hanging="284"/>
        <w:jc w:val="both"/>
        <w:rPr>
          <w:rFonts w:ascii="Arial" w:hAnsi="Arial" w:cs="Arial"/>
          <w:bCs/>
          <w:sz w:val="22"/>
          <w:szCs w:val="22"/>
          <w:lang w:bidi="en-US"/>
        </w:rPr>
      </w:pPr>
      <w:r w:rsidRPr="00EF6B27">
        <w:rPr>
          <w:rFonts w:ascii="Arial" w:hAnsi="Arial" w:cs="Arial"/>
          <w:bCs/>
          <w:sz w:val="22"/>
          <w:szCs w:val="22"/>
          <w:lang w:bidi="en-US"/>
        </w:rPr>
        <w:t xml:space="preserve">c) weryfikacji czy urządzenia, pojazdy przeznaczone do realizacji Przedmiotu Umowy są sprawne i nie stanowią zagrożenia dla zdrowia lub życia pracowników oraz dla środowiska, </w:t>
      </w:r>
    </w:p>
    <w:p w14:paraId="58E05D26" w14:textId="4A9CADC7" w:rsidR="00EF6B27" w:rsidRDefault="00EF6B27" w:rsidP="00EF6B27">
      <w:pPr>
        <w:ind w:left="284" w:hanging="284"/>
        <w:jc w:val="both"/>
        <w:rPr>
          <w:rFonts w:ascii="Arial" w:hAnsi="Arial" w:cs="Arial"/>
          <w:bCs/>
          <w:sz w:val="22"/>
          <w:szCs w:val="22"/>
          <w:lang w:bidi="en-US"/>
        </w:rPr>
      </w:pPr>
      <w:r w:rsidRPr="00EF6B27">
        <w:rPr>
          <w:rFonts w:ascii="Arial" w:hAnsi="Arial" w:cs="Arial"/>
          <w:bCs/>
          <w:sz w:val="22"/>
          <w:szCs w:val="22"/>
          <w:lang w:bidi="en-US"/>
        </w:rPr>
        <w:t>d) weryfikacji czy środki chemiczne używane do wykonania przedmiotu zamówienia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0775AB51" w14:textId="15666ECC" w:rsidR="00EF6B27" w:rsidRPr="00EF6B27" w:rsidRDefault="00EF6B27" w:rsidP="00EF6B27">
      <w:pPr>
        <w:ind w:left="284" w:hanging="284"/>
        <w:jc w:val="both"/>
        <w:rPr>
          <w:rFonts w:ascii="Arial" w:hAnsi="Arial" w:cs="Arial"/>
          <w:bCs/>
          <w:sz w:val="22"/>
          <w:szCs w:val="22"/>
          <w:lang w:bidi="en-US"/>
        </w:rPr>
      </w:pPr>
      <w:r>
        <w:rPr>
          <w:rFonts w:ascii="Arial" w:hAnsi="Arial" w:cs="Arial"/>
          <w:bCs/>
          <w:sz w:val="22"/>
          <w:szCs w:val="22"/>
          <w:lang w:bidi="en-US"/>
        </w:rPr>
        <w:t>e)</w:t>
      </w:r>
      <w:r>
        <w:rPr>
          <w:rFonts w:ascii="Arial" w:hAnsi="Arial" w:cs="Arial"/>
          <w:bCs/>
          <w:sz w:val="22"/>
          <w:szCs w:val="22"/>
          <w:lang w:bidi="en-US"/>
        </w:rPr>
        <w:tab/>
      </w:r>
      <w:r w:rsidRPr="00EF6B27">
        <w:rPr>
          <w:rFonts w:ascii="Arial" w:hAnsi="Arial" w:cs="Arial"/>
          <w:bCs/>
          <w:sz w:val="22"/>
          <w:szCs w:val="22"/>
          <w:lang w:bidi="en-US"/>
        </w:rPr>
        <w:t xml:space="preserve">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 </w:t>
      </w:r>
    </w:p>
    <w:p w14:paraId="4A8B94EB" w14:textId="77777777" w:rsidR="00EF6B27" w:rsidRPr="00EF6B27" w:rsidRDefault="00EF6B27" w:rsidP="00EF6B27">
      <w:pPr>
        <w:spacing w:line="259" w:lineRule="auto"/>
        <w:jc w:val="both"/>
        <w:rPr>
          <w:rFonts w:ascii="Arial" w:eastAsia="SimSun" w:hAnsi="Arial" w:cs="Arial"/>
          <w:b/>
          <w:bCs/>
          <w:sz w:val="22"/>
          <w:szCs w:val="22"/>
          <w:lang w:eastAsia="zh-CN"/>
        </w:rPr>
      </w:pPr>
    </w:p>
    <w:p w14:paraId="51AA1754" w14:textId="77777777" w:rsidR="00EF6B27" w:rsidRPr="00EF6B27" w:rsidRDefault="00EF6B27">
      <w:pPr>
        <w:spacing w:line="259" w:lineRule="auto"/>
        <w:jc w:val="both"/>
        <w:rPr>
          <w:rFonts w:ascii="Arial" w:eastAsia="SimSun" w:hAnsi="Arial" w:cs="Arial"/>
          <w:b/>
          <w:bCs/>
          <w:sz w:val="22"/>
          <w:szCs w:val="22"/>
          <w:lang w:eastAsia="zh-CN"/>
        </w:rPr>
      </w:pPr>
    </w:p>
    <w:sectPr w:rsidR="00EF6B27" w:rsidRPr="00EF6B27" w:rsidSect="000B6BF4">
      <w:footerReference w:type="even" r:id="rId28"/>
      <w:footerReference w:type="default" r:id="rId29"/>
      <w:footerReference w:type="first" r:id="rId30"/>
      <w:pgSz w:w="11906" w:h="16838"/>
      <w:pgMar w:top="1135"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6A036" w14:textId="77777777" w:rsidR="009C5A2E" w:rsidRDefault="009C5A2E" w:rsidP="0015612A">
      <w:r>
        <w:separator/>
      </w:r>
    </w:p>
  </w:endnote>
  <w:endnote w:type="continuationSeparator" w:id="0">
    <w:p w14:paraId="44EA777D" w14:textId="77777777" w:rsidR="009C5A2E" w:rsidRDefault="009C5A2E" w:rsidP="00156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00000000" w:usb1="E9DFFFFF" w:usb2="0000003F" w:usb3="00000000" w:csb0="003F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6E655" w14:textId="77777777" w:rsidR="005F7AF7" w:rsidRDefault="005F7AF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81DC2" w14:textId="5367BD57" w:rsidR="00804D21" w:rsidRDefault="00A97629">
    <w:pPr>
      <w:pStyle w:val="Stopka"/>
    </w:pPr>
    <w:r>
      <w:pict w14:anchorId="2D8341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87.75pt;height:43.5pt">
          <v:imagedata r:id="rId1" o:title=""/>
          <o:lock v:ext="edit" ungrouping="t" rotation="t" cropping="t" verticies="t" text="t" grouping="t"/>
          <o:signatureline v:ext="edit" id="{34F4D1ED-1449-46E1-857B-3981E4361918}"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83410" w14:textId="77777777" w:rsidR="005F7AF7" w:rsidRDefault="005F7AF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7D489" w14:textId="77777777" w:rsidR="00804D21" w:rsidRDefault="005F7AF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7E314DB4" w14:textId="77777777" w:rsidR="00804D21" w:rsidRDefault="00804D21">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78D50" w14:textId="1EB66135" w:rsidR="00804D21" w:rsidRDefault="00A97629" w:rsidP="000C7A3F">
    <w:pPr>
      <w:pStyle w:val="Nagwek"/>
      <w:jc w:val="both"/>
    </w:pPr>
    <w:r>
      <w:pict w14:anchorId="384DE0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Wiersz podpisu, niepodpisane" style="width:87.75pt;height:43.5pt">
          <v:imagedata r:id="rId1" o:title=""/>
          <o:lock v:ext="edit" ungrouping="t" rotation="t" cropping="t" verticies="t" text="t" grouping="t"/>
          <o:signatureline v:ext="edit" id="{76D59F27-36F1-4165-8A5C-EB1CBAFD9FB6}" provid="{00000000-0000-0000-0000-000000000000}" issignatureline="t"/>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4123D" w14:textId="77777777" w:rsidR="00804D21" w:rsidRPr="004C5CD6" w:rsidRDefault="005F7AF7"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6F9C8779" w14:textId="77777777" w:rsidR="00804D21" w:rsidRDefault="00804D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839EF" w14:textId="77777777" w:rsidR="009C5A2E" w:rsidRDefault="009C5A2E" w:rsidP="0015612A">
      <w:r>
        <w:separator/>
      </w:r>
    </w:p>
  </w:footnote>
  <w:footnote w:type="continuationSeparator" w:id="0">
    <w:p w14:paraId="7F12EA6B" w14:textId="77777777" w:rsidR="009C5A2E" w:rsidRDefault="009C5A2E" w:rsidP="0015612A">
      <w:r>
        <w:continuationSeparator/>
      </w:r>
    </w:p>
  </w:footnote>
  <w:footnote w:id="1">
    <w:p w14:paraId="0C197D07" w14:textId="77777777" w:rsidR="00796585" w:rsidRDefault="00796585" w:rsidP="00796585">
      <w:pPr>
        <w:pStyle w:val="Tekstprzypisudolnego"/>
      </w:pPr>
      <w:r>
        <w:rPr>
          <w:rStyle w:val="Odwoanieprzypisudolnego"/>
        </w:rPr>
        <w:footnoteRef/>
      </w:r>
      <w:r>
        <w:t xml:space="preserve"> Do uzupełnienia po rozstrzygnięciu postępowania. </w:t>
      </w:r>
    </w:p>
  </w:footnote>
  <w:footnote w:id="2">
    <w:p w14:paraId="2DD38770" w14:textId="77777777" w:rsidR="00EF6B27" w:rsidRDefault="00EF6B27" w:rsidP="00EF6B27">
      <w:pPr>
        <w:pStyle w:val="Tekstprzypisudolnego"/>
      </w:pPr>
      <w:r>
        <w:rPr>
          <w:rStyle w:val="Odwoanieprzypisudolnego"/>
        </w:rPr>
        <w:footnoteRef/>
      </w:r>
      <w:r>
        <w:t xml:space="preserve"> Właściwa wersja zostanie wybrana na etapie udzielania zamówienia / zawierania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0A90" w14:textId="77777777" w:rsidR="005F7AF7" w:rsidRDefault="005F7AF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4F732" w14:textId="20621A0E" w:rsidR="005F7AF7" w:rsidRPr="009944F9" w:rsidRDefault="009944F9" w:rsidP="009944F9">
    <w:pPr>
      <w:pStyle w:val="Nagwek"/>
      <w:jc w:val="right"/>
      <w:rPr>
        <w:rFonts w:ascii="Arial" w:hAnsi="Arial" w:cs="Arial"/>
        <w:b/>
        <w:bCs/>
        <w:sz w:val="22"/>
        <w:szCs w:val="22"/>
      </w:rPr>
    </w:pPr>
    <w:r w:rsidRPr="009944F9">
      <w:rPr>
        <w:rFonts w:ascii="Arial" w:hAnsi="Arial" w:cs="Arial"/>
        <w:b/>
        <w:bCs/>
        <w:sz w:val="22"/>
        <w:szCs w:val="22"/>
      </w:rPr>
      <w:t>Załącznik nr 3 do Ogłoszenia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5395A" w14:textId="77777777" w:rsidR="005F7AF7" w:rsidRDefault="005F7A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31240"/>
    <w:multiLevelType w:val="multilevel"/>
    <w:tmpl w:val="2F1CC422"/>
    <w:lvl w:ilvl="0">
      <w:start w:val="1"/>
      <w:numFmt w:val="decimal"/>
      <w:lvlText w:val="%1."/>
      <w:lvlJc w:val="left"/>
      <w:pPr>
        <w:ind w:left="360" w:hanging="360"/>
      </w:pPr>
      <w:rPr>
        <w:color w:val="auto"/>
        <w:sz w:val="22"/>
        <w:szCs w:val="22"/>
      </w:rPr>
    </w:lvl>
    <w:lvl w:ilvl="1">
      <w:start w:val="1"/>
      <w:numFmt w:val="decimal"/>
      <w:lvlText w:val="%1.%2."/>
      <w:lvlJc w:val="left"/>
      <w:pPr>
        <w:ind w:left="792" w:hanging="432"/>
      </w:pPr>
      <w:rPr>
        <w:rFonts w:ascii="Arial" w:hAnsi="Arial" w:cs="Arial" w:hint="default"/>
        <w:b w:val="0"/>
        <w:color w:val="auto"/>
        <w:sz w:val="22"/>
        <w:szCs w:val="22"/>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6C27AE"/>
    <w:multiLevelType w:val="hybridMultilevel"/>
    <w:tmpl w:val="1DA0E96C"/>
    <w:lvl w:ilvl="0" w:tplc="6E0AFE92">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511EFE"/>
    <w:multiLevelType w:val="multilevel"/>
    <w:tmpl w:val="AC863042"/>
    <w:lvl w:ilvl="0">
      <w:start w:val="44"/>
      <w:numFmt w:val="decimal"/>
      <w:lvlText w:val="%1."/>
      <w:lvlJc w:val="left"/>
      <w:pPr>
        <w:ind w:left="502" w:hanging="360"/>
      </w:pPr>
      <w:rPr>
        <w:rFonts w:cs="Times New Roman" w:hint="default"/>
        <w:strike w:val="0"/>
        <w:color w:val="auto"/>
        <w:sz w:val="22"/>
        <w:szCs w:val="22"/>
      </w:rPr>
    </w:lvl>
    <w:lvl w:ilvl="1">
      <w:start w:val="3"/>
      <w:numFmt w:val="decimal"/>
      <w:lvlText w:val="%2)"/>
      <w:lvlJc w:val="left"/>
      <w:pPr>
        <w:ind w:left="-264" w:hanging="432"/>
      </w:pPr>
      <w:rPr>
        <w:rFonts w:hint="default"/>
      </w:rPr>
    </w:lvl>
    <w:lvl w:ilvl="2">
      <w:start w:val="1"/>
      <w:numFmt w:val="decimal"/>
      <w:lvlText w:val="%1.%2.%3."/>
      <w:lvlJc w:val="left"/>
      <w:pPr>
        <w:ind w:left="168" w:hanging="504"/>
      </w:pPr>
      <w:rPr>
        <w:rFonts w:cs="Times New Roman" w:hint="default"/>
      </w:rPr>
    </w:lvl>
    <w:lvl w:ilvl="3">
      <w:start w:val="1"/>
      <w:numFmt w:val="decimal"/>
      <w:lvlText w:val="%1.%2.%3.%4."/>
      <w:lvlJc w:val="left"/>
      <w:pPr>
        <w:ind w:left="672" w:hanging="648"/>
      </w:pPr>
      <w:rPr>
        <w:rFonts w:cs="Times New Roman" w:hint="default"/>
      </w:rPr>
    </w:lvl>
    <w:lvl w:ilvl="4">
      <w:start w:val="1"/>
      <w:numFmt w:val="lowerLetter"/>
      <w:lvlText w:val="%5)"/>
      <w:lvlJc w:val="left"/>
      <w:pPr>
        <w:ind w:left="1176" w:hanging="792"/>
      </w:pPr>
      <w:rPr>
        <w:rFonts w:cs="Times New Roman" w:hint="default"/>
      </w:rPr>
    </w:lvl>
    <w:lvl w:ilvl="5">
      <w:start w:val="1"/>
      <w:numFmt w:val="decimal"/>
      <w:lvlText w:val="%6)"/>
      <w:lvlJc w:val="left"/>
      <w:pPr>
        <w:ind w:left="1219" w:hanging="936"/>
      </w:pPr>
      <w:rPr>
        <w:rFonts w:ascii="Arial" w:eastAsia="Times New Roman" w:hAnsi="Arial" w:cs="Arial" w:hint="default"/>
        <w:sz w:val="22"/>
        <w:szCs w:val="22"/>
      </w:rPr>
    </w:lvl>
    <w:lvl w:ilvl="6">
      <w:start w:val="1"/>
      <w:numFmt w:val="lowerLetter"/>
      <w:lvlText w:val="%7)"/>
      <w:lvlJc w:val="left"/>
      <w:pPr>
        <w:ind w:left="2184" w:hanging="1080"/>
      </w:pPr>
      <w:rPr>
        <w:rFonts w:ascii="Arial" w:eastAsia="Times New Roman" w:hAnsi="Arial" w:cs="Arial" w:hint="default"/>
      </w:rPr>
    </w:lvl>
    <w:lvl w:ilvl="7">
      <w:start w:val="1"/>
      <w:numFmt w:val="decimal"/>
      <w:lvlText w:val="%1.%2.%3.%4.%5.%6.%7.%8."/>
      <w:lvlJc w:val="left"/>
      <w:pPr>
        <w:ind w:left="2688" w:hanging="1224"/>
      </w:pPr>
      <w:rPr>
        <w:rFonts w:cs="Times New Roman" w:hint="default"/>
      </w:rPr>
    </w:lvl>
    <w:lvl w:ilvl="8">
      <w:start w:val="1"/>
      <w:numFmt w:val="decimal"/>
      <w:lvlText w:val="%1.%2.%3.%4.%5.%6.%7.%8.%9."/>
      <w:lvlJc w:val="left"/>
      <w:pPr>
        <w:ind w:left="3264" w:hanging="1440"/>
      </w:pPr>
      <w:rPr>
        <w:rFonts w:cs="Times New Roman" w:hint="default"/>
      </w:rPr>
    </w:lvl>
  </w:abstractNum>
  <w:abstractNum w:abstractNumId="4" w15:restartNumberingAfterBreak="0">
    <w:nsid w:val="0DF528C6"/>
    <w:multiLevelType w:val="hybridMultilevel"/>
    <w:tmpl w:val="F8D6E1F6"/>
    <w:lvl w:ilvl="0" w:tplc="76D6720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4A1F71"/>
    <w:multiLevelType w:val="hybridMultilevel"/>
    <w:tmpl w:val="F0547034"/>
    <w:lvl w:ilvl="0" w:tplc="B720E0C2">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43369D"/>
    <w:multiLevelType w:val="hybridMultilevel"/>
    <w:tmpl w:val="B0BA71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3AD113F"/>
    <w:multiLevelType w:val="hybridMultilevel"/>
    <w:tmpl w:val="1DA0E96C"/>
    <w:lvl w:ilvl="0" w:tplc="6E0AFE92">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4A43A0"/>
    <w:multiLevelType w:val="hybridMultilevel"/>
    <w:tmpl w:val="0A48B4B8"/>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8F1D31"/>
    <w:multiLevelType w:val="hybridMultilevel"/>
    <w:tmpl w:val="F10293BC"/>
    <w:lvl w:ilvl="0" w:tplc="6D585046">
      <w:start w:val="1"/>
      <w:numFmt w:val="upp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86813E5"/>
    <w:multiLevelType w:val="hybridMultilevel"/>
    <w:tmpl w:val="E356E814"/>
    <w:lvl w:ilvl="0" w:tplc="0FA214E8">
      <w:start w:val="1"/>
      <w:numFmt w:val="decimal"/>
      <w:lvlText w:val="%1."/>
      <w:lvlJc w:val="left"/>
      <w:pPr>
        <w:ind w:left="2771" w:hanging="360"/>
      </w:pPr>
      <w:rPr>
        <w:rFonts w:ascii="Arial" w:hAnsi="Arial" w:cs="Arial" w:hint="default"/>
        <w:b w:val="0"/>
        <w:color w:val="auto"/>
        <w:sz w:val="22"/>
        <w:szCs w:val="22"/>
      </w:rPr>
    </w:lvl>
    <w:lvl w:ilvl="1" w:tplc="FA983852">
      <w:start w:val="1"/>
      <w:numFmt w:val="decimal"/>
      <w:lvlText w:val="%2)"/>
      <w:lvlJc w:val="left"/>
      <w:pPr>
        <w:ind w:left="927"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23A82EDA">
      <w:start w:val="1"/>
      <w:numFmt w:val="decimal"/>
      <w:lvlText w:val="%6)"/>
      <w:lvlJc w:val="right"/>
      <w:pPr>
        <w:ind w:left="464" w:hanging="180"/>
      </w:pPr>
      <w:rPr>
        <w:rFonts w:ascii="Arial" w:eastAsia="Times New Roman" w:hAnsi="Arial"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B366A6"/>
    <w:multiLevelType w:val="hybridMultilevel"/>
    <w:tmpl w:val="87402128"/>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22107292"/>
    <w:multiLevelType w:val="hybridMultilevel"/>
    <w:tmpl w:val="8F72AF72"/>
    <w:lvl w:ilvl="0" w:tplc="EF60D622">
      <w:start w:val="1"/>
      <w:numFmt w:val="decimal"/>
      <w:lvlText w:val="%1)"/>
      <w:lvlJc w:val="left"/>
      <w:pPr>
        <w:ind w:left="502" w:hanging="360"/>
      </w:pPr>
      <w:rPr>
        <w:rFonts w:hint="default"/>
      </w:rPr>
    </w:lvl>
    <w:lvl w:ilvl="1" w:tplc="04150019">
      <w:start w:val="1"/>
      <w:numFmt w:val="lowerLetter"/>
      <w:lvlText w:val="%2."/>
      <w:lvlJc w:val="left"/>
      <w:pPr>
        <w:ind w:left="502" w:hanging="360"/>
      </w:pPr>
    </w:lvl>
    <w:lvl w:ilvl="2" w:tplc="0415001B" w:tentative="1">
      <w:start w:val="1"/>
      <w:numFmt w:val="lowerRoman"/>
      <w:lvlText w:val="%3."/>
      <w:lvlJc w:val="right"/>
      <w:pPr>
        <w:ind w:left="1222" w:hanging="180"/>
      </w:pPr>
    </w:lvl>
    <w:lvl w:ilvl="3" w:tplc="0415000F" w:tentative="1">
      <w:start w:val="1"/>
      <w:numFmt w:val="decimal"/>
      <w:lvlText w:val="%4."/>
      <w:lvlJc w:val="left"/>
      <w:pPr>
        <w:ind w:left="1942" w:hanging="360"/>
      </w:pPr>
    </w:lvl>
    <w:lvl w:ilvl="4" w:tplc="04150019" w:tentative="1">
      <w:start w:val="1"/>
      <w:numFmt w:val="lowerLetter"/>
      <w:lvlText w:val="%5."/>
      <w:lvlJc w:val="left"/>
      <w:pPr>
        <w:ind w:left="2662" w:hanging="360"/>
      </w:pPr>
    </w:lvl>
    <w:lvl w:ilvl="5" w:tplc="0415001B" w:tentative="1">
      <w:start w:val="1"/>
      <w:numFmt w:val="lowerRoman"/>
      <w:lvlText w:val="%6."/>
      <w:lvlJc w:val="right"/>
      <w:pPr>
        <w:ind w:left="3382" w:hanging="180"/>
      </w:pPr>
    </w:lvl>
    <w:lvl w:ilvl="6" w:tplc="0415000F" w:tentative="1">
      <w:start w:val="1"/>
      <w:numFmt w:val="decimal"/>
      <w:lvlText w:val="%7."/>
      <w:lvlJc w:val="left"/>
      <w:pPr>
        <w:ind w:left="4102" w:hanging="360"/>
      </w:pPr>
    </w:lvl>
    <w:lvl w:ilvl="7" w:tplc="04150019" w:tentative="1">
      <w:start w:val="1"/>
      <w:numFmt w:val="lowerLetter"/>
      <w:lvlText w:val="%8."/>
      <w:lvlJc w:val="left"/>
      <w:pPr>
        <w:ind w:left="4822" w:hanging="360"/>
      </w:pPr>
    </w:lvl>
    <w:lvl w:ilvl="8" w:tplc="0415001B" w:tentative="1">
      <w:start w:val="1"/>
      <w:numFmt w:val="lowerRoman"/>
      <w:lvlText w:val="%9."/>
      <w:lvlJc w:val="right"/>
      <w:pPr>
        <w:ind w:left="5542" w:hanging="180"/>
      </w:pPr>
    </w:lvl>
  </w:abstractNum>
  <w:abstractNum w:abstractNumId="13" w15:restartNumberingAfterBreak="0">
    <w:nsid w:val="22E55276"/>
    <w:multiLevelType w:val="hybridMultilevel"/>
    <w:tmpl w:val="F5BCF818"/>
    <w:lvl w:ilvl="0" w:tplc="73168972">
      <w:start w:val="1"/>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632ED2"/>
    <w:multiLevelType w:val="multilevel"/>
    <w:tmpl w:val="37E6BF72"/>
    <w:lvl w:ilvl="0">
      <w:start w:val="1"/>
      <w:numFmt w:val="upperRoman"/>
      <w:lvlText w:val="%1."/>
      <w:lvlJc w:val="right"/>
      <w:pPr>
        <w:tabs>
          <w:tab w:val="num" w:pos="720"/>
        </w:tabs>
        <w:ind w:left="720" w:hanging="360"/>
      </w:pPr>
      <w:rPr>
        <w:rFonts w:hint="default"/>
      </w:rPr>
    </w:lvl>
    <w:lvl w:ilvl="1">
      <w:start w:val="1"/>
      <w:numFmt w:val="decimal"/>
      <w:lvlText w:val="%2."/>
      <w:lvlJc w:val="left"/>
      <w:pPr>
        <w:ind w:left="360"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5" w15:restartNumberingAfterBreak="0">
    <w:nsid w:val="28AF06D0"/>
    <w:multiLevelType w:val="hybridMultilevel"/>
    <w:tmpl w:val="86328E66"/>
    <w:lvl w:ilvl="0" w:tplc="7F4AC8CE">
      <w:start w:val="1"/>
      <w:numFmt w:val="decimal"/>
      <w:lvlText w:val="%1."/>
      <w:lvlJc w:val="left"/>
      <w:pPr>
        <w:ind w:left="1065" w:hanging="705"/>
      </w:pPr>
      <w:rPr>
        <w:rFonts w:ascii="Arial" w:eastAsia="Calibri" w:hAnsi="Arial" w:cs="Arial"/>
      </w:rPr>
    </w:lvl>
    <w:lvl w:ilvl="1" w:tplc="67F6E7C8">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3FF62698">
      <w:start w:val="1"/>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A210073"/>
    <w:multiLevelType w:val="hybridMultilevel"/>
    <w:tmpl w:val="FFDE6D14"/>
    <w:lvl w:ilvl="0" w:tplc="04150011">
      <w:start w:val="1"/>
      <w:numFmt w:val="decimal"/>
      <w:lvlText w:val="%1)"/>
      <w:lvlJc w:val="left"/>
      <w:pPr>
        <w:ind w:left="1145" w:hanging="360"/>
      </w:pPr>
      <w:rPr>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8" w15:restartNumberingAfterBreak="0">
    <w:nsid w:val="2A251102"/>
    <w:multiLevelType w:val="hybridMultilevel"/>
    <w:tmpl w:val="BA90C00A"/>
    <w:lvl w:ilvl="0" w:tplc="E3689972">
      <w:start w:val="1"/>
      <w:numFmt w:val="decimal"/>
      <w:lvlText w:val="%1."/>
      <w:lvlJc w:val="left"/>
      <w:pPr>
        <w:ind w:left="1146" w:hanging="360"/>
      </w:pPr>
      <w:rPr>
        <w:rFonts w:ascii="Arial" w:hAnsi="Arial" w:cs="Times New Roman" w:hint="default"/>
        <w:color w:val="auto"/>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A3B52C4"/>
    <w:multiLevelType w:val="hybridMultilevel"/>
    <w:tmpl w:val="D5ACDC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4B1175"/>
    <w:multiLevelType w:val="hybridMultilevel"/>
    <w:tmpl w:val="7CE85CCE"/>
    <w:lvl w:ilvl="0" w:tplc="9F26F58C">
      <w:start w:val="1"/>
      <w:numFmt w:val="decimal"/>
      <w:lvlText w:val="%1)"/>
      <w:lvlJc w:val="left"/>
      <w:pPr>
        <w:ind w:left="1080" w:hanging="360"/>
      </w:pPr>
      <w:rPr>
        <w:rFonts w:hint="default"/>
        <w:strike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BCF4E39"/>
    <w:multiLevelType w:val="hybridMultilevel"/>
    <w:tmpl w:val="2E5626C4"/>
    <w:lvl w:ilvl="0" w:tplc="C92AF1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E236B5"/>
    <w:multiLevelType w:val="hybridMultilevel"/>
    <w:tmpl w:val="FE522062"/>
    <w:lvl w:ilvl="0" w:tplc="C178BD22">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16E58E">
      <w:start w:val="1"/>
      <w:numFmt w:val="lowerLetter"/>
      <w:lvlText w:val="%2"/>
      <w:lvlJc w:val="left"/>
      <w:pPr>
        <w:ind w:left="10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9827B6A">
      <w:start w:val="1"/>
      <w:numFmt w:val="lowerRoman"/>
      <w:lvlText w:val="%3"/>
      <w:lvlJc w:val="left"/>
      <w:pPr>
        <w:ind w:left="18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832DD1A">
      <w:start w:val="1"/>
      <w:numFmt w:val="decimal"/>
      <w:lvlText w:val="%4"/>
      <w:lvlJc w:val="left"/>
      <w:pPr>
        <w:ind w:left="25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30C660">
      <w:start w:val="1"/>
      <w:numFmt w:val="lowerLetter"/>
      <w:lvlText w:val="%5"/>
      <w:lvlJc w:val="left"/>
      <w:pPr>
        <w:ind w:left="32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4C8DC28">
      <w:start w:val="1"/>
      <w:numFmt w:val="lowerRoman"/>
      <w:lvlText w:val="%6"/>
      <w:lvlJc w:val="left"/>
      <w:pPr>
        <w:ind w:left="39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CA4EDEE">
      <w:start w:val="1"/>
      <w:numFmt w:val="decimal"/>
      <w:lvlText w:val="%7"/>
      <w:lvlJc w:val="left"/>
      <w:pPr>
        <w:ind w:left="46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1C84B0">
      <w:start w:val="1"/>
      <w:numFmt w:val="lowerLetter"/>
      <w:lvlText w:val="%8"/>
      <w:lvlJc w:val="left"/>
      <w:pPr>
        <w:ind w:left="54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D61876">
      <w:start w:val="1"/>
      <w:numFmt w:val="lowerRoman"/>
      <w:lvlText w:val="%9"/>
      <w:lvlJc w:val="left"/>
      <w:pPr>
        <w:ind w:left="61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40C6C50"/>
    <w:multiLevelType w:val="hybridMultilevel"/>
    <w:tmpl w:val="12A4A3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7562AEE"/>
    <w:multiLevelType w:val="hybridMultilevel"/>
    <w:tmpl w:val="2EC6CBE4"/>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643"/>
        </w:tabs>
        <w:ind w:left="643"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9512790"/>
    <w:multiLevelType w:val="hybridMultilevel"/>
    <w:tmpl w:val="170EC5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D24891"/>
    <w:multiLevelType w:val="hybridMultilevel"/>
    <w:tmpl w:val="55B8DE38"/>
    <w:lvl w:ilvl="0" w:tplc="23A82EDA">
      <w:start w:val="1"/>
      <w:numFmt w:val="decimal"/>
      <w:lvlText w:val="%1)"/>
      <w:lvlJc w:val="right"/>
      <w:pPr>
        <w:ind w:left="464" w:hanging="18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060EC4"/>
    <w:multiLevelType w:val="hybridMultilevel"/>
    <w:tmpl w:val="37D41DEA"/>
    <w:lvl w:ilvl="0" w:tplc="BAF02B4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29" w15:restartNumberingAfterBreak="0">
    <w:nsid w:val="3BED313A"/>
    <w:multiLevelType w:val="hybridMultilevel"/>
    <w:tmpl w:val="EA82441C"/>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C124A42"/>
    <w:multiLevelType w:val="multilevel"/>
    <w:tmpl w:val="F3327674"/>
    <w:lvl w:ilvl="0">
      <w:start w:val="31"/>
      <w:numFmt w:val="decimal"/>
      <w:lvlText w:val="%1."/>
      <w:lvlJc w:val="left"/>
      <w:pPr>
        <w:ind w:left="502" w:hanging="360"/>
      </w:pPr>
      <w:rPr>
        <w:rFonts w:ascii="Arial" w:hAnsi="Arial" w:cs="Arial" w:hint="default"/>
        <w:strike w:val="0"/>
        <w:color w:val="auto"/>
        <w:sz w:val="22"/>
        <w:szCs w:val="22"/>
      </w:rPr>
    </w:lvl>
    <w:lvl w:ilvl="1">
      <w:start w:val="3"/>
      <w:numFmt w:val="decimal"/>
      <w:lvlText w:val="%2)"/>
      <w:lvlJc w:val="left"/>
      <w:pPr>
        <w:ind w:left="-264" w:hanging="432"/>
      </w:pPr>
      <w:rPr>
        <w:rFonts w:hint="default"/>
      </w:rPr>
    </w:lvl>
    <w:lvl w:ilvl="2">
      <w:start w:val="1"/>
      <w:numFmt w:val="decimal"/>
      <w:lvlText w:val="%1.%2.%3."/>
      <w:lvlJc w:val="left"/>
      <w:pPr>
        <w:ind w:left="168" w:hanging="504"/>
      </w:pPr>
      <w:rPr>
        <w:rFonts w:cs="Times New Roman" w:hint="default"/>
      </w:rPr>
    </w:lvl>
    <w:lvl w:ilvl="3">
      <w:start w:val="1"/>
      <w:numFmt w:val="decimal"/>
      <w:lvlText w:val="%1.%2.%3.%4."/>
      <w:lvlJc w:val="left"/>
      <w:pPr>
        <w:ind w:left="672" w:hanging="648"/>
      </w:pPr>
      <w:rPr>
        <w:rFonts w:cs="Times New Roman" w:hint="default"/>
      </w:rPr>
    </w:lvl>
    <w:lvl w:ilvl="4">
      <w:start w:val="1"/>
      <w:numFmt w:val="lowerLetter"/>
      <w:lvlText w:val="%5)"/>
      <w:lvlJc w:val="left"/>
      <w:pPr>
        <w:ind w:left="1176" w:hanging="792"/>
      </w:pPr>
      <w:rPr>
        <w:rFonts w:cs="Times New Roman" w:hint="default"/>
      </w:rPr>
    </w:lvl>
    <w:lvl w:ilvl="5">
      <w:start w:val="1"/>
      <w:numFmt w:val="decimal"/>
      <w:lvlText w:val="%6)"/>
      <w:lvlJc w:val="left"/>
      <w:pPr>
        <w:ind w:left="1680" w:hanging="936"/>
      </w:pPr>
      <w:rPr>
        <w:rFonts w:ascii="Arial" w:eastAsia="Times New Roman" w:hAnsi="Arial" w:cs="Arial" w:hint="default"/>
      </w:rPr>
    </w:lvl>
    <w:lvl w:ilvl="6">
      <w:start w:val="1"/>
      <w:numFmt w:val="lowerLetter"/>
      <w:lvlText w:val="%7)"/>
      <w:lvlJc w:val="left"/>
      <w:pPr>
        <w:ind w:left="2184" w:hanging="1080"/>
      </w:pPr>
      <w:rPr>
        <w:rFonts w:ascii="Arial" w:eastAsia="Times New Roman" w:hAnsi="Arial" w:cs="Arial" w:hint="default"/>
      </w:rPr>
    </w:lvl>
    <w:lvl w:ilvl="7">
      <w:start w:val="1"/>
      <w:numFmt w:val="decimal"/>
      <w:lvlText w:val="%1.%2.%3.%4.%5.%6.%7.%8."/>
      <w:lvlJc w:val="left"/>
      <w:pPr>
        <w:ind w:left="2688" w:hanging="1224"/>
      </w:pPr>
      <w:rPr>
        <w:rFonts w:cs="Times New Roman" w:hint="default"/>
      </w:rPr>
    </w:lvl>
    <w:lvl w:ilvl="8">
      <w:start w:val="1"/>
      <w:numFmt w:val="decimal"/>
      <w:lvlText w:val="%1.%2.%3.%4.%5.%6.%7.%8.%9."/>
      <w:lvlJc w:val="left"/>
      <w:pPr>
        <w:ind w:left="3264" w:hanging="1440"/>
      </w:pPr>
      <w:rPr>
        <w:rFonts w:cs="Times New Roman" w:hint="default"/>
      </w:rPr>
    </w:lvl>
  </w:abstractNum>
  <w:abstractNum w:abstractNumId="31" w15:restartNumberingAfterBreak="0">
    <w:nsid w:val="3C530334"/>
    <w:multiLevelType w:val="hybridMultilevel"/>
    <w:tmpl w:val="05F4D140"/>
    <w:lvl w:ilvl="0" w:tplc="FFB6B7F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3CFF4491"/>
    <w:multiLevelType w:val="hybridMultilevel"/>
    <w:tmpl w:val="4A586B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2345C7"/>
    <w:multiLevelType w:val="hybridMultilevel"/>
    <w:tmpl w:val="3B8825F4"/>
    <w:lvl w:ilvl="0" w:tplc="679EA714">
      <w:start w:val="1"/>
      <w:numFmt w:val="decimal"/>
      <w:lvlText w:val="%1."/>
      <w:lvlJc w:val="left"/>
      <w:pPr>
        <w:ind w:left="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7026D0">
      <w:start w:val="1"/>
      <w:numFmt w:val="lowerLetter"/>
      <w:lvlText w:val="%2)"/>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AE2F91E">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774D7B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05E0CD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5BE759A">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054F7EE">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EE3438">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20024C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252075E"/>
    <w:multiLevelType w:val="hybridMultilevel"/>
    <w:tmpl w:val="AD0E698A"/>
    <w:lvl w:ilvl="0" w:tplc="EFBE02AA">
      <w:start w:val="1"/>
      <w:numFmt w:val="lowerLetter"/>
      <w:lvlText w:val="%1)"/>
      <w:lvlJc w:val="left"/>
      <w:pPr>
        <w:ind w:left="2715" w:hanging="360"/>
      </w:pPr>
      <w:rPr>
        <w:b w:val="0"/>
      </w:rPr>
    </w:lvl>
    <w:lvl w:ilvl="1" w:tplc="04150019" w:tentative="1">
      <w:start w:val="1"/>
      <w:numFmt w:val="lowerLetter"/>
      <w:lvlText w:val="%2."/>
      <w:lvlJc w:val="left"/>
      <w:pPr>
        <w:ind w:left="3010" w:hanging="360"/>
      </w:pPr>
    </w:lvl>
    <w:lvl w:ilvl="2" w:tplc="0415001B" w:tentative="1">
      <w:start w:val="1"/>
      <w:numFmt w:val="lowerRoman"/>
      <w:lvlText w:val="%3."/>
      <w:lvlJc w:val="right"/>
      <w:pPr>
        <w:ind w:left="3730" w:hanging="180"/>
      </w:pPr>
    </w:lvl>
    <w:lvl w:ilvl="3" w:tplc="0415000F" w:tentative="1">
      <w:start w:val="1"/>
      <w:numFmt w:val="decimal"/>
      <w:lvlText w:val="%4."/>
      <w:lvlJc w:val="left"/>
      <w:pPr>
        <w:ind w:left="4450" w:hanging="360"/>
      </w:pPr>
    </w:lvl>
    <w:lvl w:ilvl="4" w:tplc="04150019" w:tentative="1">
      <w:start w:val="1"/>
      <w:numFmt w:val="lowerLetter"/>
      <w:lvlText w:val="%5."/>
      <w:lvlJc w:val="left"/>
      <w:pPr>
        <w:ind w:left="5170" w:hanging="360"/>
      </w:pPr>
    </w:lvl>
    <w:lvl w:ilvl="5" w:tplc="0415001B" w:tentative="1">
      <w:start w:val="1"/>
      <w:numFmt w:val="lowerRoman"/>
      <w:lvlText w:val="%6."/>
      <w:lvlJc w:val="right"/>
      <w:pPr>
        <w:ind w:left="5890" w:hanging="180"/>
      </w:pPr>
    </w:lvl>
    <w:lvl w:ilvl="6" w:tplc="0415000F" w:tentative="1">
      <w:start w:val="1"/>
      <w:numFmt w:val="decimal"/>
      <w:lvlText w:val="%7."/>
      <w:lvlJc w:val="left"/>
      <w:pPr>
        <w:ind w:left="6610" w:hanging="360"/>
      </w:pPr>
    </w:lvl>
    <w:lvl w:ilvl="7" w:tplc="04150019" w:tentative="1">
      <w:start w:val="1"/>
      <w:numFmt w:val="lowerLetter"/>
      <w:lvlText w:val="%8."/>
      <w:lvlJc w:val="left"/>
      <w:pPr>
        <w:ind w:left="7330" w:hanging="360"/>
      </w:pPr>
    </w:lvl>
    <w:lvl w:ilvl="8" w:tplc="0415001B" w:tentative="1">
      <w:start w:val="1"/>
      <w:numFmt w:val="lowerRoman"/>
      <w:lvlText w:val="%9."/>
      <w:lvlJc w:val="right"/>
      <w:pPr>
        <w:ind w:left="8050" w:hanging="180"/>
      </w:pPr>
    </w:lvl>
  </w:abstractNum>
  <w:abstractNum w:abstractNumId="35" w15:restartNumberingAfterBreak="0">
    <w:nsid w:val="436079D6"/>
    <w:multiLevelType w:val="hybridMultilevel"/>
    <w:tmpl w:val="974CC54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44583964"/>
    <w:multiLevelType w:val="hybridMultilevel"/>
    <w:tmpl w:val="A4D2BB40"/>
    <w:lvl w:ilvl="0" w:tplc="7D28C538">
      <w:start w:val="1"/>
      <w:numFmt w:val="decimal"/>
      <w:lvlText w:val="%1."/>
      <w:lvlJc w:val="left"/>
      <w:pPr>
        <w:ind w:left="928"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164CA66E">
      <w:start w:val="1"/>
      <w:numFmt w:val="decimal"/>
      <w:lvlText w:val="%4)"/>
      <w:lvlJc w:val="left"/>
      <w:pPr>
        <w:ind w:left="2880" w:hanging="360"/>
      </w:pPr>
      <w:rPr>
        <w:rFonts w:ascii="Arial" w:hAnsi="Arial" w:cs="Arial"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A47ADC"/>
    <w:multiLevelType w:val="hybridMultilevel"/>
    <w:tmpl w:val="39C49424"/>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9C013B8"/>
    <w:multiLevelType w:val="hybridMultilevel"/>
    <w:tmpl w:val="084EDD9A"/>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9"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D56206"/>
    <w:multiLevelType w:val="hybridMultilevel"/>
    <w:tmpl w:val="A3849612"/>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1" w15:restartNumberingAfterBreak="0">
    <w:nsid w:val="4DCD686B"/>
    <w:multiLevelType w:val="hybridMultilevel"/>
    <w:tmpl w:val="E134250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2" w15:restartNumberingAfterBreak="0">
    <w:nsid w:val="4DFD3AE0"/>
    <w:multiLevelType w:val="hybridMultilevel"/>
    <w:tmpl w:val="00EE1002"/>
    <w:lvl w:ilvl="0" w:tplc="A69AD8A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504A7E19"/>
    <w:multiLevelType w:val="hybridMultilevel"/>
    <w:tmpl w:val="498E213C"/>
    <w:lvl w:ilvl="0" w:tplc="C71887A4">
      <w:start w:val="1"/>
      <w:numFmt w:val="upperRoman"/>
      <w:lvlText w:val="%1."/>
      <w:lvlJc w:val="left"/>
      <w:pPr>
        <w:ind w:left="1080" w:hanging="720"/>
      </w:pPr>
    </w:lvl>
    <w:lvl w:ilvl="1" w:tplc="3EE8CF8C">
      <w:start w:val="1"/>
      <w:numFmt w:val="lowerLetter"/>
      <w:lvlText w:val="%2."/>
      <w:lvlJc w:val="left"/>
      <w:pPr>
        <w:ind w:left="1440" w:hanging="360"/>
      </w:pPr>
    </w:lvl>
    <w:lvl w:ilvl="2" w:tplc="E830FC76">
      <w:start w:val="1"/>
      <w:numFmt w:val="lowerRoman"/>
      <w:lvlText w:val="%3."/>
      <w:lvlJc w:val="right"/>
      <w:pPr>
        <w:ind w:left="2160" w:hanging="180"/>
      </w:pPr>
    </w:lvl>
    <w:lvl w:ilvl="3" w:tplc="DD42E1D8">
      <w:start w:val="1"/>
      <w:numFmt w:val="decimal"/>
      <w:lvlText w:val="%4."/>
      <w:lvlJc w:val="left"/>
      <w:pPr>
        <w:ind w:left="2880" w:hanging="360"/>
      </w:pPr>
    </w:lvl>
    <w:lvl w:ilvl="4" w:tplc="B0B829EC">
      <w:start w:val="1"/>
      <w:numFmt w:val="lowerLetter"/>
      <w:lvlText w:val="%5."/>
      <w:lvlJc w:val="left"/>
      <w:pPr>
        <w:ind w:left="3600" w:hanging="360"/>
      </w:pPr>
    </w:lvl>
    <w:lvl w:ilvl="5" w:tplc="AC98B902">
      <w:start w:val="1"/>
      <w:numFmt w:val="lowerRoman"/>
      <w:lvlText w:val="%6."/>
      <w:lvlJc w:val="right"/>
      <w:pPr>
        <w:ind w:left="4320" w:hanging="180"/>
      </w:pPr>
    </w:lvl>
    <w:lvl w:ilvl="6" w:tplc="0B284104">
      <w:start w:val="1"/>
      <w:numFmt w:val="decimal"/>
      <w:lvlText w:val="%7."/>
      <w:lvlJc w:val="left"/>
      <w:pPr>
        <w:ind w:left="5040" w:hanging="360"/>
      </w:pPr>
    </w:lvl>
    <w:lvl w:ilvl="7" w:tplc="CA327FDA">
      <w:start w:val="1"/>
      <w:numFmt w:val="lowerLetter"/>
      <w:lvlText w:val="%8."/>
      <w:lvlJc w:val="left"/>
      <w:pPr>
        <w:ind w:left="5760" w:hanging="360"/>
      </w:pPr>
    </w:lvl>
    <w:lvl w:ilvl="8" w:tplc="31005228">
      <w:start w:val="1"/>
      <w:numFmt w:val="lowerRoman"/>
      <w:lvlText w:val="%9."/>
      <w:lvlJc w:val="right"/>
      <w:pPr>
        <w:ind w:left="6480" w:hanging="180"/>
      </w:pPr>
    </w:lvl>
  </w:abstractNum>
  <w:abstractNum w:abstractNumId="44" w15:restartNumberingAfterBreak="0">
    <w:nsid w:val="50C90641"/>
    <w:multiLevelType w:val="multilevel"/>
    <w:tmpl w:val="4B4E6D12"/>
    <w:lvl w:ilvl="0">
      <w:start w:val="1"/>
      <w:numFmt w:val="upperRoman"/>
      <w:lvlText w:val="%1."/>
      <w:lvlJc w:val="left"/>
      <w:pPr>
        <w:ind w:left="360" w:hanging="360"/>
      </w:pPr>
      <w:rPr>
        <w:rFonts w:asciiTheme="minorBidi" w:eastAsia="Times New Roman" w:hAnsiTheme="minorBidi" w:cs="Times New Roman"/>
      </w:rPr>
    </w:lvl>
    <w:lvl w:ilvl="1">
      <w:start w:val="1"/>
      <w:numFmt w:val="decimal"/>
      <w:lvlText w:val="%2."/>
      <w:lvlJc w:val="left"/>
      <w:pPr>
        <w:ind w:left="792" w:hanging="432"/>
      </w:pPr>
      <w:rPr>
        <w:rFonts w:ascii="Arial" w:eastAsia="Times New Roman" w:hAnsi="Arial" w:cs="Arial"/>
        <w:b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0D54524"/>
    <w:multiLevelType w:val="hybridMultilevel"/>
    <w:tmpl w:val="33C467C0"/>
    <w:lvl w:ilvl="0" w:tplc="9B38193E">
      <w:start w:val="1"/>
      <w:numFmt w:val="decimal"/>
      <w:lvlText w:val="%1."/>
      <w:lvlJc w:val="left"/>
      <w:pPr>
        <w:ind w:left="720" w:hanging="360"/>
      </w:pPr>
      <w:rPr>
        <w:rFonts w:hint="default"/>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7" w15:restartNumberingAfterBreak="0">
    <w:nsid w:val="56B10997"/>
    <w:multiLevelType w:val="hybridMultilevel"/>
    <w:tmpl w:val="B69C0A6A"/>
    <w:lvl w:ilvl="0" w:tplc="CD0A984C">
      <w:start w:val="1"/>
      <w:numFmt w:val="upperRoman"/>
      <w:lvlText w:val="%1."/>
      <w:lvlJc w:val="left"/>
      <w:pPr>
        <w:ind w:left="1080" w:hanging="7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9D330E9"/>
    <w:multiLevelType w:val="hybridMultilevel"/>
    <w:tmpl w:val="43183EDC"/>
    <w:lvl w:ilvl="0" w:tplc="FFFFFFFF">
      <w:start w:val="1"/>
      <w:numFmt w:val="lowerLetter"/>
      <w:lvlText w:val="%1)"/>
      <w:lvlJc w:val="left"/>
      <w:pPr>
        <w:ind w:left="1068" w:hanging="360"/>
      </w:pPr>
      <w:rPr>
        <w:i w:val="0"/>
        <w:iCs w:val="0"/>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49" w15:restartNumberingAfterBreak="0">
    <w:nsid w:val="5A8D1515"/>
    <w:multiLevelType w:val="hybridMultilevel"/>
    <w:tmpl w:val="0688D5DE"/>
    <w:lvl w:ilvl="0" w:tplc="67F6E7C8">
      <w:start w:val="1"/>
      <w:numFmt w:val="bullet"/>
      <w:lvlText w:val=""/>
      <w:lvlJc w:val="left"/>
      <w:pPr>
        <w:ind w:left="1145" w:hanging="360"/>
      </w:pPr>
      <w:rPr>
        <w:rFonts w:ascii="Symbol" w:hAnsi="Symbol" w:hint="default"/>
      </w:rPr>
    </w:lvl>
    <w:lvl w:ilvl="1" w:tplc="04150003">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0" w15:restartNumberingAfterBreak="0">
    <w:nsid w:val="5D246762"/>
    <w:multiLevelType w:val="hybridMultilevel"/>
    <w:tmpl w:val="B38467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F06230A"/>
    <w:multiLevelType w:val="hybridMultilevel"/>
    <w:tmpl w:val="DF844A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6275756A"/>
    <w:multiLevelType w:val="multilevel"/>
    <w:tmpl w:val="9C6C68E4"/>
    <w:lvl w:ilvl="0">
      <w:start w:val="1"/>
      <w:numFmt w:val="upperRoman"/>
      <w:lvlText w:val="%1."/>
      <w:lvlJc w:val="left"/>
      <w:pPr>
        <w:ind w:left="360" w:hanging="360"/>
      </w:pPr>
      <w:rPr>
        <w:rFonts w:ascii="Arial" w:eastAsia="Times New Roman" w:hAnsi="Arial" w:cs="Arial" w:hint="default"/>
      </w:rPr>
    </w:lvl>
    <w:lvl w:ilvl="1">
      <w:start w:val="1"/>
      <w:numFmt w:val="decimal"/>
      <w:lvlText w:val="%2."/>
      <w:lvlJc w:val="left"/>
      <w:pPr>
        <w:ind w:left="792" w:hanging="432"/>
      </w:pPr>
      <w:rPr>
        <w:b w:val="0"/>
      </w:rPr>
    </w:lvl>
    <w:lvl w:ilvl="2">
      <w:start w:val="1"/>
      <w:numFmt w:val="decimal"/>
      <w:suff w:val="space"/>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2791153"/>
    <w:multiLevelType w:val="multilevel"/>
    <w:tmpl w:val="7B7848A2"/>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4" w15:restartNumberingAfterBreak="0">
    <w:nsid w:val="6B207B1E"/>
    <w:multiLevelType w:val="hybridMultilevel"/>
    <w:tmpl w:val="F3E65018"/>
    <w:lvl w:ilvl="0" w:tplc="04150019">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EF61CF7"/>
    <w:multiLevelType w:val="hybridMultilevel"/>
    <w:tmpl w:val="A8B6BB9E"/>
    <w:lvl w:ilvl="0" w:tplc="14602456">
      <w:start w:val="1"/>
      <w:numFmt w:val="decimal"/>
      <w:lvlText w:val="%1."/>
      <w:lvlJc w:val="left"/>
      <w:pPr>
        <w:ind w:left="720" w:hanging="360"/>
      </w:pPr>
    </w:lvl>
    <w:lvl w:ilvl="1" w:tplc="7C0C761C">
      <w:start w:val="1"/>
      <w:numFmt w:val="lowerLetter"/>
      <w:lvlText w:val="%2."/>
      <w:lvlJc w:val="left"/>
      <w:pPr>
        <w:ind w:left="1440" w:hanging="360"/>
      </w:pPr>
    </w:lvl>
    <w:lvl w:ilvl="2" w:tplc="9168AA32">
      <w:start w:val="1"/>
      <w:numFmt w:val="lowerRoman"/>
      <w:lvlText w:val="%3."/>
      <w:lvlJc w:val="right"/>
      <w:pPr>
        <w:ind w:left="2160" w:hanging="180"/>
      </w:pPr>
    </w:lvl>
    <w:lvl w:ilvl="3" w:tplc="AE627178">
      <w:start w:val="1"/>
      <w:numFmt w:val="decimal"/>
      <w:lvlText w:val="%4."/>
      <w:lvlJc w:val="left"/>
      <w:pPr>
        <w:ind w:left="2880" w:hanging="360"/>
      </w:pPr>
    </w:lvl>
    <w:lvl w:ilvl="4" w:tplc="770226E2">
      <w:start w:val="1"/>
      <w:numFmt w:val="lowerLetter"/>
      <w:lvlText w:val="%5."/>
      <w:lvlJc w:val="left"/>
      <w:pPr>
        <w:ind w:left="3600" w:hanging="360"/>
      </w:pPr>
    </w:lvl>
    <w:lvl w:ilvl="5" w:tplc="2746F960">
      <w:start w:val="1"/>
      <w:numFmt w:val="lowerRoman"/>
      <w:lvlText w:val="%6."/>
      <w:lvlJc w:val="right"/>
      <w:pPr>
        <w:ind w:left="4320" w:hanging="180"/>
      </w:pPr>
    </w:lvl>
    <w:lvl w:ilvl="6" w:tplc="9C9CACF8">
      <w:start w:val="1"/>
      <w:numFmt w:val="decimal"/>
      <w:lvlText w:val="%7."/>
      <w:lvlJc w:val="left"/>
      <w:pPr>
        <w:ind w:left="5040" w:hanging="360"/>
      </w:pPr>
    </w:lvl>
    <w:lvl w:ilvl="7" w:tplc="1DA23A9C">
      <w:start w:val="1"/>
      <w:numFmt w:val="lowerLetter"/>
      <w:lvlText w:val="%8."/>
      <w:lvlJc w:val="left"/>
      <w:pPr>
        <w:ind w:left="5760" w:hanging="360"/>
      </w:pPr>
    </w:lvl>
    <w:lvl w:ilvl="8" w:tplc="FE6C0984">
      <w:start w:val="1"/>
      <w:numFmt w:val="lowerRoman"/>
      <w:lvlText w:val="%9."/>
      <w:lvlJc w:val="right"/>
      <w:pPr>
        <w:ind w:left="6480" w:hanging="180"/>
      </w:pPr>
    </w:lvl>
  </w:abstractNum>
  <w:abstractNum w:abstractNumId="56" w15:restartNumberingAfterBreak="0">
    <w:nsid w:val="726607AC"/>
    <w:multiLevelType w:val="hybridMultilevel"/>
    <w:tmpl w:val="470E463E"/>
    <w:lvl w:ilvl="0" w:tplc="BAF02B4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7" w15:restartNumberingAfterBreak="0">
    <w:nsid w:val="739A25CB"/>
    <w:multiLevelType w:val="hybridMultilevel"/>
    <w:tmpl w:val="870412FC"/>
    <w:lvl w:ilvl="0" w:tplc="91CCDC2E">
      <w:start w:val="1"/>
      <w:numFmt w:val="lowerLetter"/>
      <w:lvlText w:val="%1)"/>
      <w:lvlJc w:val="left"/>
      <w:pPr>
        <w:ind w:left="121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8" w15:restartNumberingAfterBreak="0">
    <w:nsid w:val="73BB2AF3"/>
    <w:multiLevelType w:val="hybridMultilevel"/>
    <w:tmpl w:val="F3B89E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4262644"/>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0" w15:restartNumberingAfterBreak="0">
    <w:nsid w:val="786512CB"/>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A346094"/>
    <w:multiLevelType w:val="hybridMultilevel"/>
    <w:tmpl w:val="507275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3" w15:restartNumberingAfterBreak="0">
    <w:nsid w:val="7C367714"/>
    <w:multiLevelType w:val="hybridMultilevel"/>
    <w:tmpl w:val="5B867C56"/>
    <w:lvl w:ilvl="0" w:tplc="50928BE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4" w15:restartNumberingAfterBreak="0">
    <w:nsid w:val="7C911A60"/>
    <w:multiLevelType w:val="hybridMultilevel"/>
    <w:tmpl w:val="385A43F8"/>
    <w:lvl w:ilvl="0" w:tplc="A0B6DFF4">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5" w15:restartNumberingAfterBreak="0">
    <w:nsid w:val="7CE70E18"/>
    <w:multiLevelType w:val="hybridMultilevel"/>
    <w:tmpl w:val="6F7A37CE"/>
    <w:lvl w:ilvl="0" w:tplc="BAF02B4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6"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E6D6360"/>
    <w:multiLevelType w:val="hybridMultilevel"/>
    <w:tmpl w:val="D910DBC0"/>
    <w:lvl w:ilvl="0" w:tplc="E19CDDEA">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2696053">
    <w:abstractNumId w:val="14"/>
  </w:num>
  <w:num w:numId="2" w16cid:durableId="549808829">
    <w:abstractNumId w:val="10"/>
  </w:num>
  <w:num w:numId="3" w16cid:durableId="70592265">
    <w:abstractNumId w:val="15"/>
  </w:num>
  <w:num w:numId="4" w16cid:durableId="676887363">
    <w:abstractNumId w:val="16"/>
  </w:num>
  <w:num w:numId="5" w16cid:durableId="14356980">
    <w:abstractNumId w:val="63"/>
  </w:num>
  <w:num w:numId="6" w16cid:durableId="1101727693">
    <w:abstractNumId w:val="5"/>
  </w:num>
  <w:num w:numId="7" w16cid:durableId="297732021">
    <w:abstractNumId w:val="58"/>
  </w:num>
  <w:num w:numId="8" w16cid:durableId="1559323359">
    <w:abstractNumId w:val="56"/>
  </w:num>
  <w:num w:numId="9" w16cid:durableId="762798893">
    <w:abstractNumId w:val="54"/>
  </w:num>
  <w:num w:numId="10" w16cid:durableId="520508389">
    <w:abstractNumId w:val="17"/>
  </w:num>
  <w:num w:numId="11" w16cid:durableId="1519006299">
    <w:abstractNumId w:val="40"/>
  </w:num>
  <w:num w:numId="12" w16cid:durableId="74009801">
    <w:abstractNumId w:val="34"/>
  </w:num>
  <w:num w:numId="13" w16cid:durableId="1761104517">
    <w:abstractNumId w:val="65"/>
  </w:num>
  <w:num w:numId="14" w16cid:durableId="826165270">
    <w:abstractNumId w:val="41"/>
  </w:num>
  <w:num w:numId="15" w16cid:durableId="217672648">
    <w:abstractNumId w:val="38"/>
  </w:num>
  <w:num w:numId="16" w16cid:durableId="473063804">
    <w:abstractNumId w:val="4"/>
  </w:num>
  <w:num w:numId="17" w16cid:durableId="1695960776">
    <w:abstractNumId w:val="9"/>
  </w:num>
  <w:num w:numId="18" w16cid:durableId="1276451057">
    <w:abstractNumId w:val="47"/>
  </w:num>
  <w:num w:numId="19" w16cid:durableId="1924294051">
    <w:abstractNumId w:val="28"/>
  </w:num>
  <w:num w:numId="20" w16cid:durableId="781652258">
    <w:abstractNumId w:val="49"/>
  </w:num>
  <w:num w:numId="21" w16cid:durableId="133891856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3853382">
    <w:abstractNumId w:val="31"/>
  </w:num>
  <w:num w:numId="23" w16cid:durableId="1439911031">
    <w:abstractNumId w:val="60"/>
  </w:num>
  <w:num w:numId="24" w16cid:durableId="1135953291">
    <w:abstractNumId w:val="62"/>
  </w:num>
  <w:num w:numId="25" w16cid:durableId="1969972014">
    <w:abstractNumId w:val="59"/>
  </w:num>
  <w:num w:numId="26" w16cid:durableId="1458792162">
    <w:abstractNumId w:val="2"/>
  </w:num>
  <w:num w:numId="27" w16cid:durableId="912661226">
    <w:abstractNumId w:val="67"/>
  </w:num>
  <w:num w:numId="28" w16cid:durableId="142506130">
    <w:abstractNumId w:val="7"/>
  </w:num>
  <w:num w:numId="29" w16cid:durableId="33504208">
    <w:abstractNumId w:val="23"/>
  </w:num>
  <w:num w:numId="30" w16cid:durableId="299577107">
    <w:abstractNumId w:val="6"/>
  </w:num>
  <w:num w:numId="31" w16cid:durableId="1670792891">
    <w:abstractNumId w:val="1"/>
  </w:num>
  <w:num w:numId="32" w16cid:durableId="1613322203">
    <w:abstractNumId w:val="13"/>
  </w:num>
  <w:num w:numId="33" w16cid:durableId="835346668">
    <w:abstractNumId w:val="61"/>
  </w:num>
  <w:num w:numId="34" w16cid:durableId="154298696">
    <w:abstractNumId w:val="30"/>
  </w:num>
  <w:num w:numId="35" w16cid:durableId="17004880">
    <w:abstractNumId w:val="39"/>
  </w:num>
  <w:num w:numId="36" w16cid:durableId="871189328">
    <w:abstractNumId w:val="29"/>
  </w:num>
  <w:num w:numId="37" w16cid:durableId="19357845">
    <w:abstractNumId w:val="8"/>
  </w:num>
  <w:num w:numId="38" w16cid:durableId="341276079">
    <w:abstractNumId w:val="37"/>
  </w:num>
  <w:num w:numId="39" w16cid:durableId="763915708">
    <w:abstractNumId w:val="45"/>
  </w:num>
  <w:num w:numId="40" w16cid:durableId="2038463156">
    <w:abstractNumId w:val="21"/>
  </w:num>
  <w:num w:numId="41" w16cid:durableId="500509528">
    <w:abstractNumId w:val="3"/>
  </w:num>
  <w:num w:numId="42" w16cid:durableId="16814716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71497761">
    <w:abstractNumId w:val="12"/>
  </w:num>
  <w:num w:numId="44" w16cid:durableId="158879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135094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145248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075030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051268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8306923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1401024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9383887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12328326">
    <w:abstractNumId w:val="46"/>
  </w:num>
  <w:num w:numId="53" w16cid:durableId="1195264232">
    <w:abstractNumId w:val="26"/>
  </w:num>
  <w:num w:numId="54" w16cid:durableId="132062325">
    <w:abstractNumId w:val="50"/>
  </w:num>
  <w:num w:numId="55" w16cid:durableId="1901284706">
    <w:abstractNumId w:val="53"/>
  </w:num>
  <w:num w:numId="56" w16cid:durableId="2099519207">
    <w:abstractNumId w:val="32"/>
  </w:num>
  <w:num w:numId="57" w16cid:durableId="997608793">
    <w:abstractNumId w:val="22"/>
  </w:num>
  <w:num w:numId="58" w16cid:durableId="1805075782">
    <w:abstractNumId w:val="33"/>
  </w:num>
  <w:num w:numId="59" w16cid:durableId="282427221">
    <w:abstractNumId w:val="20"/>
  </w:num>
  <w:num w:numId="60" w16cid:durableId="44303224">
    <w:abstractNumId w:val="36"/>
  </w:num>
  <w:num w:numId="61" w16cid:durableId="2077123686">
    <w:abstractNumId w:val="25"/>
  </w:num>
  <w:num w:numId="62" w16cid:durableId="348916999">
    <w:abstractNumId w:val="19"/>
  </w:num>
  <w:num w:numId="63" w16cid:durableId="548615019">
    <w:abstractNumId w:val="11"/>
  </w:num>
  <w:num w:numId="64" w16cid:durableId="480581838">
    <w:abstractNumId w:val="27"/>
  </w:num>
  <w:num w:numId="65" w16cid:durableId="747700728">
    <w:abstractNumId w:val="66"/>
  </w:num>
  <w:num w:numId="66" w16cid:durableId="629825644">
    <w:abstractNumId w:val="57"/>
  </w:num>
  <w:num w:numId="67" w16cid:durableId="324170015">
    <w:abstractNumId w:val="42"/>
  </w:num>
  <w:num w:numId="68" w16cid:durableId="2058308868">
    <w:abstractNumId w:val="51"/>
  </w:num>
  <w:num w:numId="69" w16cid:durableId="172845399">
    <w:abstractNumId w:val="48"/>
  </w:num>
  <w:num w:numId="70" w16cid:durableId="405761276">
    <w:abstractNumId w:val="64"/>
  </w:num>
  <w:num w:numId="71" w16cid:durableId="83017527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5698419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2A"/>
    <w:rsid w:val="00005CAD"/>
    <w:rsid w:val="00012FBB"/>
    <w:rsid w:val="00017143"/>
    <w:rsid w:val="000222AF"/>
    <w:rsid w:val="000331D0"/>
    <w:rsid w:val="000411ED"/>
    <w:rsid w:val="000559D8"/>
    <w:rsid w:val="000631F7"/>
    <w:rsid w:val="000727B0"/>
    <w:rsid w:val="00073C95"/>
    <w:rsid w:val="000743A9"/>
    <w:rsid w:val="000831D0"/>
    <w:rsid w:val="0009329C"/>
    <w:rsid w:val="000A57B5"/>
    <w:rsid w:val="000B6BF4"/>
    <w:rsid w:val="000B6F61"/>
    <w:rsid w:val="000C3F15"/>
    <w:rsid w:val="000C6580"/>
    <w:rsid w:val="000F1847"/>
    <w:rsid w:val="0015612A"/>
    <w:rsid w:val="00195CE9"/>
    <w:rsid w:val="001A3D88"/>
    <w:rsid w:val="001C7EC4"/>
    <w:rsid w:val="002055C8"/>
    <w:rsid w:val="00275AE7"/>
    <w:rsid w:val="002A56AF"/>
    <w:rsid w:val="002B5849"/>
    <w:rsid w:val="002D59DD"/>
    <w:rsid w:val="002F78A2"/>
    <w:rsid w:val="00342FC9"/>
    <w:rsid w:val="003A5C25"/>
    <w:rsid w:val="003B7D7E"/>
    <w:rsid w:val="003D1CD8"/>
    <w:rsid w:val="003D53D3"/>
    <w:rsid w:val="003F6632"/>
    <w:rsid w:val="00464E0B"/>
    <w:rsid w:val="004A4ED7"/>
    <w:rsid w:val="00556F9D"/>
    <w:rsid w:val="00595788"/>
    <w:rsid w:val="005E26EE"/>
    <w:rsid w:val="005F7AF7"/>
    <w:rsid w:val="00606413"/>
    <w:rsid w:val="00667873"/>
    <w:rsid w:val="00682597"/>
    <w:rsid w:val="006845D9"/>
    <w:rsid w:val="006A21B9"/>
    <w:rsid w:val="006D006A"/>
    <w:rsid w:val="006D1E6C"/>
    <w:rsid w:val="006F1B1A"/>
    <w:rsid w:val="00705404"/>
    <w:rsid w:val="00762795"/>
    <w:rsid w:val="00796585"/>
    <w:rsid w:val="007D0403"/>
    <w:rsid w:val="007D12B1"/>
    <w:rsid w:val="00804D21"/>
    <w:rsid w:val="00806F72"/>
    <w:rsid w:val="00850E22"/>
    <w:rsid w:val="00851E5E"/>
    <w:rsid w:val="008646B6"/>
    <w:rsid w:val="00892767"/>
    <w:rsid w:val="008A3ED5"/>
    <w:rsid w:val="008F1DBB"/>
    <w:rsid w:val="00931139"/>
    <w:rsid w:val="00945670"/>
    <w:rsid w:val="009517C0"/>
    <w:rsid w:val="009803D3"/>
    <w:rsid w:val="009944F9"/>
    <w:rsid w:val="009A1B15"/>
    <w:rsid w:val="009B014B"/>
    <w:rsid w:val="009C485C"/>
    <w:rsid w:val="009C5A2E"/>
    <w:rsid w:val="009E3F8A"/>
    <w:rsid w:val="00A23AF5"/>
    <w:rsid w:val="00A32823"/>
    <w:rsid w:val="00A44CB4"/>
    <w:rsid w:val="00A73A40"/>
    <w:rsid w:val="00A97629"/>
    <w:rsid w:val="00AB5682"/>
    <w:rsid w:val="00AC7E93"/>
    <w:rsid w:val="00AE1F34"/>
    <w:rsid w:val="00AF7D75"/>
    <w:rsid w:val="00B84184"/>
    <w:rsid w:val="00BA1756"/>
    <w:rsid w:val="00BC1FE7"/>
    <w:rsid w:val="00BD073C"/>
    <w:rsid w:val="00C13B81"/>
    <w:rsid w:val="00C336AB"/>
    <w:rsid w:val="00C72087"/>
    <w:rsid w:val="00C726B6"/>
    <w:rsid w:val="00C9085A"/>
    <w:rsid w:val="00C9200C"/>
    <w:rsid w:val="00D00540"/>
    <w:rsid w:val="00D04714"/>
    <w:rsid w:val="00D1408A"/>
    <w:rsid w:val="00D33D12"/>
    <w:rsid w:val="00D720ED"/>
    <w:rsid w:val="00D871B2"/>
    <w:rsid w:val="00DD1A1C"/>
    <w:rsid w:val="00DE1A62"/>
    <w:rsid w:val="00E02FBC"/>
    <w:rsid w:val="00E24BFC"/>
    <w:rsid w:val="00E3371C"/>
    <w:rsid w:val="00E85B4D"/>
    <w:rsid w:val="00EA4139"/>
    <w:rsid w:val="00EF4C43"/>
    <w:rsid w:val="00EF6B27"/>
    <w:rsid w:val="00F1524C"/>
    <w:rsid w:val="00F26701"/>
    <w:rsid w:val="00F54211"/>
    <w:rsid w:val="00FB30AE"/>
    <w:rsid w:val="00FB64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D50C5"/>
  <w15:chartTrackingRefBased/>
  <w15:docId w15:val="{9C9F2935-7DDB-4AA6-898F-F1129254D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612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5612A"/>
    <w:pPr>
      <w:tabs>
        <w:tab w:val="center" w:pos="4536"/>
        <w:tab w:val="right" w:pos="9072"/>
      </w:tabs>
    </w:pPr>
  </w:style>
  <w:style w:type="character" w:customStyle="1" w:styleId="NagwekZnak">
    <w:name w:val="Nagłówek Znak"/>
    <w:basedOn w:val="Domylnaczcionkaakapitu"/>
    <w:link w:val="Nagwek"/>
    <w:uiPriority w:val="99"/>
    <w:rsid w:val="0015612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612A"/>
    <w:pPr>
      <w:tabs>
        <w:tab w:val="center" w:pos="4536"/>
        <w:tab w:val="right" w:pos="9072"/>
      </w:tabs>
    </w:pPr>
  </w:style>
  <w:style w:type="character" w:customStyle="1" w:styleId="StopkaZnak">
    <w:name w:val="Stopka Znak"/>
    <w:basedOn w:val="Domylnaczcionkaakapitu"/>
    <w:link w:val="Stopka"/>
    <w:uiPriority w:val="99"/>
    <w:rsid w:val="0015612A"/>
    <w:rPr>
      <w:rFonts w:ascii="Times New Roman" w:eastAsia="Times New Roman" w:hAnsi="Times New Roman" w:cs="Times New Roman"/>
      <w:sz w:val="24"/>
      <w:szCs w:val="24"/>
      <w:lang w:eastAsia="pl-PL"/>
    </w:rPr>
  </w:style>
  <w:style w:type="paragraph" w:styleId="Akapitzlist">
    <w:name w:val="List Paragraph"/>
    <w:aliases w:val="Normal,Akapit z listą3,Akapit z listą31,Podsis rysunku,List Paragraph,Tytuły,Normalny1,Normalny2,Akapit z listą1,Normalny3,Normalny4,Akapit z listą;1_literowka,Literowanie,1_literowka,Wypunktowanie,Normal2,Obiekt,List Paragraph1,Normalny5"/>
    <w:basedOn w:val="Normalny"/>
    <w:link w:val="AkapitzlistZnak"/>
    <w:uiPriority w:val="34"/>
    <w:qFormat/>
    <w:rsid w:val="0015612A"/>
    <w:pPr>
      <w:ind w:left="720"/>
      <w:contextualSpacing/>
    </w:pPr>
  </w:style>
  <w:style w:type="character" w:customStyle="1" w:styleId="AkapitzlistZnak">
    <w:name w:val="Akapit z listą Znak"/>
    <w:aliases w:val="Normal Znak,Akapit z listą3 Znak,Akapit z listą31 Znak,Podsis rysunku Znak,List Paragraph Znak,Tytuły Znak,Normalny1 Znak,Normalny2 Znak,Akapit z listą1 Znak,Normalny3 Znak,Normalny4 Znak,Akapit z listą;1_literowka Znak,Normal2 Znak"/>
    <w:link w:val="Akapitzlist"/>
    <w:uiPriority w:val="34"/>
    <w:qFormat/>
    <w:rsid w:val="0015612A"/>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595788"/>
    <w:rPr>
      <w:color w:val="0563C1" w:themeColor="hyperlink"/>
      <w:u w:val="single"/>
    </w:rPr>
  </w:style>
  <w:style w:type="character" w:styleId="Numerstrony">
    <w:name w:val="page number"/>
    <w:basedOn w:val="Domylnaczcionkaakapitu"/>
    <w:rsid w:val="000B6BF4"/>
  </w:style>
  <w:style w:type="character" w:customStyle="1" w:styleId="Teksttreci">
    <w:name w:val="Tekst treści_"/>
    <w:basedOn w:val="Domylnaczcionkaakapitu"/>
    <w:link w:val="Teksttreci1"/>
    <w:uiPriority w:val="99"/>
    <w:rsid w:val="00E24BFC"/>
    <w:rPr>
      <w:rFonts w:ascii="Arial" w:hAnsi="Arial" w:cs="Arial"/>
      <w:shd w:val="clear" w:color="auto" w:fill="FFFFFF"/>
    </w:rPr>
  </w:style>
  <w:style w:type="paragraph" w:customStyle="1" w:styleId="Teksttreci1">
    <w:name w:val="Tekst treści1"/>
    <w:basedOn w:val="Normalny"/>
    <w:link w:val="Teksttreci"/>
    <w:uiPriority w:val="99"/>
    <w:rsid w:val="00E24BFC"/>
    <w:pPr>
      <w:widowControl w:val="0"/>
      <w:shd w:val="clear" w:color="auto" w:fill="FFFFFF"/>
      <w:spacing w:after="3360" w:line="240" w:lineRule="atLeast"/>
      <w:ind w:hanging="1360"/>
      <w:jc w:val="right"/>
    </w:pPr>
    <w:rPr>
      <w:rFonts w:ascii="Arial" w:eastAsiaTheme="minorHAnsi" w:hAnsi="Arial" w:cs="Arial"/>
      <w:sz w:val="22"/>
      <w:szCs w:val="22"/>
      <w:lang w:eastAsia="en-US"/>
    </w:rPr>
  </w:style>
  <w:style w:type="paragraph" w:styleId="Tekstpodstawowy">
    <w:name w:val="Body Text"/>
    <w:aliases w:val="body text,UNI-Tekst w tabeli"/>
    <w:basedOn w:val="Normalny"/>
    <w:link w:val="TekstpodstawowyZnak"/>
    <w:uiPriority w:val="99"/>
    <w:rsid w:val="00D00540"/>
    <w:pPr>
      <w:spacing w:after="120"/>
    </w:pPr>
  </w:style>
  <w:style w:type="character" w:customStyle="1" w:styleId="TekstpodstawowyZnak">
    <w:name w:val="Tekst podstawowy Znak"/>
    <w:aliases w:val="body text Znak,UNI-Tekst w tabeli Znak"/>
    <w:basedOn w:val="Domylnaczcionkaakapitu"/>
    <w:link w:val="Tekstpodstawowy"/>
    <w:uiPriority w:val="99"/>
    <w:rsid w:val="00D00540"/>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AB5682"/>
    <w:pPr>
      <w:keepNext/>
      <w:spacing w:before="360" w:after="360"/>
      <w:contextualSpacing/>
      <w:jc w:val="both"/>
    </w:pPr>
    <w:rPr>
      <w:rFonts w:ascii="Arial" w:eastAsiaTheme="majorEastAsia" w:hAnsi="Arial" w:cstheme="majorBidi"/>
      <w:b/>
      <w:kern w:val="28"/>
      <w:sz w:val="28"/>
      <w:szCs w:val="52"/>
      <w:lang w:eastAsia="en-US"/>
    </w:rPr>
  </w:style>
  <w:style w:type="character" w:customStyle="1" w:styleId="TytuZnak">
    <w:name w:val="Tytuł Znak"/>
    <w:basedOn w:val="Domylnaczcionkaakapitu"/>
    <w:link w:val="Tytu"/>
    <w:uiPriority w:val="10"/>
    <w:rsid w:val="00AB5682"/>
    <w:rPr>
      <w:rFonts w:ascii="Arial" w:eastAsiaTheme="majorEastAsia" w:hAnsi="Arial" w:cstheme="majorBidi"/>
      <w:b/>
      <w:kern w:val="28"/>
      <w:sz w:val="28"/>
      <w:szCs w:val="52"/>
    </w:rPr>
  </w:style>
  <w:style w:type="paragraph" w:styleId="Tekstprzypisudolnego">
    <w:name w:val="footnote text"/>
    <w:basedOn w:val="Normalny"/>
    <w:link w:val="TekstprzypisudolnegoZnak"/>
    <w:uiPriority w:val="99"/>
    <w:unhideWhenUsed/>
    <w:rsid w:val="00796585"/>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796585"/>
    <w:rPr>
      <w:rFonts w:ascii="Calibri" w:eastAsia="Calibri" w:hAnsi="Calibri" w:cs="Times New Roman"/>
      <w:sz w:val="20"/>
      <w:szCs w:val="20"/>
    </w:rPr>
  </w:style>
  <w:style w:type="character" w:styleId="Odwoanieprzypisudolnego">
    <w:name w:val="footnote reference"/>
    <w:uiPriority w:val="99"/>
    <w:unhideWhenUsed/>
    <w:rsid w:val="00796585"/>
    <w:rPr>
      <w:vertAlign w:val="superscript"/>
    </w:rPr>
  </w:style>
  <w:style w:type="character" w:styleId="Nierozpoznanawzmianka">
    <w:name w:val="Unresolved Mention"/>
    <w:basedOn w:val="Domylnaczcionkaakapitu"/>
    <w:uiPriority w:val="99"/>
    <w:semiHidden/>
    <w:unhideWhenUsed/>
    <w:rsid w:val="00EF6B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784257">
      <w:bodyDiv w:val="1"/>
      <w:marLeft w:val="0"/>
      <w:marRight w:val="0"/>
      <w:marTop w:val="0"/>
      <w:marBottom w:val="0"/>
      <w:divBdr>
        <w:top w:val="none" w:sz="0" w:space="0" w:color="auto"/>
        <w:left w:val="none" w:sz="0" w:space="0" w:color="auto"/>
        <w:bottom w:val="none" w:sz="0" w:space="0" w:color="auto"/>
        <w:right w:val="none" w:sz="0" w:space="0" w:color="auto"/>
      </w:divBdr>
    </w:div>
    <w:div w:id="993023372">
      <w:bodyDiv w:val="1"/>
      <w:marLeft w:val="0"/>
      <w:marRight w:val="0"/>
      <w:marTop w:val="0"/>
      <w:marBottom w:val="0"/>
      <w:divBdr>
        <w:top w:val="none" w:sz="0" w:space="0" w:color="auto"/>
        <w:left w:val="none" w:sz="0" w:space="0" w:color="auto"/>
        <w:bottom w:val="none" w:sz="0" w:space="0" w:color="auto"/>
        <w:right w:val="none" w:sz="0" w:space="0" w:color="auto"/>
      </w:divBdr>
    </w:div>
    <w:div w:id="1227230719">
      <w:bodyDiv w:val="1"/>
      <w:marLeft w:val="0"/>
      <w:marRight w:val="0"/>
      <w:marTop w:val="0"/>
      <w:marBottom w:val="0"/>
      <w:divBdr>
        <w:top w:val="none" w:sz="0" w:space="0" w:color="auto"/>
        <w:left w:val="none" w:sz="0" w:space="0" w:color="auto"/>
        <w:bottom w:val="none" w:sz="0" w:space="0" w:color="auto"/>
        <w:right w:val="none" w:sz="0" w:space="0" w:color="auto"/>
      </w:divBdr>
    </w:div>
    <w:div w:id="1335646312">
      <w:bodyDiv w:val="1"/>
      <w:marLeft w:val="0"/>
      <w:marRight w:val="0"/>
      <w:marTop w:val="0"/>
      <w:marBottom w:val="0"/>
      <w:divBdr>
        <w:top w:val="none" w:sz="0" w:space="0" w:color="auto"/>
        <w:left w:val="none" w:sz="0" w:space="0" w:color="auto"/>
        <w:bottom w:val="none" w:sz="0" w:space="0" w:color="auto"/>
        <w:right w:val="none" w:sz="0" w:space="0" w:color="auto"/>
      </w:divBdr>
    </w:div>
    <w:div w:id="1481726632">
      <w:bodyDiv w:val="1"/>
      <w:marLeft w:val="0"/>
      <w:marRight w:val="0"/>
      <w:marTop w:val="0"/>
      <w:marBottom w:val="0"/>
      <w:divBdr>
        <w:top w:val="none" w:sz="0" w:space="0" w:color="auto"/>
        <w:left w:val="none" w:sz="0" w:space="0" w:color="auto"/>
        <w:bottom w:val="none" w:sz="0" w:space="0" w:color="auto"/>
        <w:right w:val="none" w:sz="0" w:space="0" w:color="auto"/>
      </w:divBdr>
    </w:div>
    <w:div w:id="154691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woz.tauron.pl/swoz2/platform/application?MP_action=publicFilesList&amp;folder=000f00000000&amp;MP_module=main" TargetMode="External"/><Relationship Id="rId13" Type="http://schemas.openxmlformats.org/officeDocument/2006/relationships/hyperlink" Target="mailto:Miros&#322;aw.trafia&#322;ek@tauron-wytwarzanie.pl" TargetMode="External"/><Relationship Id="rId18" Type="http://schemas.openxmlformats.org/officeDocument/2006/relationships/hyperlink" Target="https://www.tauron-wytwarzanie.pl" TargetMode="External"/><Relationship Id="rId26" Type="http://schemas.openxmlformats.org/officeDocument/2006/relationships/hyperlink" Target="mailto:tw.cuw.rozrachunki@tauron-wytwarzanie.p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Krzysztof.Guja@tauron-wytwarzanie.pl" TargetMode="External"/><Relationship Id="rId17" Type="http://schemas.openxmlformats.org/officeDocument/2006/relationships/hyperlink" Target="http://www.tauron-wytwarzanie.pl/wydanie-przepustek"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swoz.tauron.pl/swoz2/platform/application?MP_action=publicFilesList&amp;folder=000f00000000&amp;MP_module=main" TargetMode="External"/><Relationship Id="rId20" Type="http://schemas.openxmlformats.org/officeDocument/2006/relationships/header" Target="header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ros&#322;aw.trafia&#322;ek@tauron-wytwarzanie.pl" TargetMode="External"/><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woz.tauron.pl/swoz2/platform/application?MP_action=publicFilesList&amp;folder=000f00000000&amp;MP_module=main" TargetMode="External"/><Relationship Id="rId23" Type="http://schemas.openxmlformats.org/officeDocument/2006/relationships/footer" Target="footer2.xml"/><Relationship Id="rId28" Type="http://schemas.openxmlformats.org/officeDocument/2006/relationships/footer" Target="footer4.xml"/><Relationship Id="rId10" Type="http://schemas.openxmlformats.org/officeDocument/2006/relationships/hyperlink" Target="mailto:Krzysztof.Guja@tauron-wytwarzanie.pl" TargetMode="External"/><Relationship Id="rId19" Type="http://schemas.openxmlformats.org/officeDocument/2006/relationships/hyperlink" Target="https://swoz.tauron.pl/swoz2/platform/application?MP_action=publicFilesList&amp;folder=000f00000000&amp;MP_module=mai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woz.tauron.pl/swoz2/platform/application?MP_action=publicFilesList&amp;folder=000f00000000&amp;MP_module=main" TargetMode="External"/><Relationship Id="rId14" Type="http://schemas.openxmlformats.org/officeDocument/2006/relationships/hyperlink" Target="mailto:herma@herma.org.pl" TargetMode="External"/><Relationship Id="rId22" Type="http://schemas.openxmlformats.org/officeDocument/2006/relationships/footer" Target="footer1.xml"/><Relationship Id="rId27" Type="http://schemas.openxmlformats.org/officeDocument/2006/relationships/hyperlink" Target="mailto:tw.cuw.rozrachunki@tauron-wytwarzanie.pl" TargetMode="External"/><Relationship Id="rId30"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5.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IZaqEB9nwYFcSS5OCa2d1AfbQ3UBA/y4ubDqlKGW+j4=</DigestValue>
    </Reference>
    <Reference Type="http://www.w3.org/2000/09/xmldsig#Object" URI="#idOfficeObject">
      <DigestMethod Algorithm="http://www.w3.org/2001/04/xmlenc#sha256"/>
      <DigestValue>K4X6tH0LxsoL47zo7eOA7AgrT/fHAY9rM8nud8OkbT8=</DigestValue>
    </Reference>
    <Reference Type="http://uri.etsi.org/01903#SignedProperties" URI="#idSignedProperties">
      <Transforms>
        <Transform Algorithm="http://www.w3.org/TR/2001/REC-xml-c14n-20010315"/>
      </Transforms>
      <DigestMethod Algorithm="http://www.w3.org/2001/04/xmlenc#sha256"/>
      <DigestValue>BwTZ/JOk0o8Nvz2YUHISOHPdoQRsExL+jgcmfITXeY8=</DigestValue>
    </Reference>
    <Reference Type="http://www.w3.org/2000/09/xmldsig#Object" URI="#idValidSigLnImg">
      <DigestMethod Algorithm="http://www.w3.org/2001/04/xmlenc#sha256"/>
      <DigestValue>wV27Kh6JPZJ20kKR3Wm61lWV8YL4RiYlbNpPtU1/Lw4=</DigestValue>
    </Reference>
    <Reference Type="http://www.w3.org/2000/09/xmldsig#Object" URI="#idInvalidSigLnImg">
      <DigestMethod Algorithm="http://www.w3.org/2001/04/xmlenc#sha256"/>
      <DigestValue>hcksBglHgu5W8ZQiN2mq13Fctu7hW9ReRYgOVkW2Pmg=</DigestValue>
    </Reference>
  </SignedInfo>
  <SignatureValue>joIz8DbKuQWBhNvAyl3Nasdc576iNWEYY/OuXk7hfMFm//7qQIkR9mPVnzrX+1TmXnqFbLnj2SWL
2O9Oe08HeWfO9J/FgpEZ9U5QZg9kBKbV+orGAp6gQ+1ysKZd7rW9KfmiARzxbcUUqFzKxw0l19pA
7JOUs3zT2xa1klA4nCXfBcRrEznhstsNhu1XAraxUezaBIWI6Y5OtdfPnHtOEIrez5mpjSOZ9X0O
4zWSRUGOZiq0nBpuxwo2yEn9df0xCu5hfygyCRWY7NZV0JzCOWxw/ATbrempBob37o2fl0a6MLFR
rmB6lToKo3chz4P8ZB/TAZpoXqr1AJY7Am5Aog==</SignatureValue>
  <KeyInfo>
    <X509Data>
      <X509Certificate>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2MTg3MC4GA1UdEQQnMCWBI0plcnp5LkxhemFyZWtAdGF1cm9uLXd5dHdhcnphbmllLnBsMB0GA1UdDgQWBBR2v+fg2zAfEc/HXmOz68YhNi5gd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G6SvwrCVTGaNasUQRF+Q2RdtOvZyN2NpnGjanyn9RhM=</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_rels/foot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Pnj5XsRhdgF7uR+rJJZe77a5InmO8dwjV/watFSBFx4=</DigestValue>
      </Reference>
      <Reference URI="/word/document.xml?ContentType=application/vnd.openxmlformats-officedocument.wordprocessingml.document.main+xml">
        <DigestMethod Algorithm="http://www.w3.org/2001/04/xmlenc#sha256"/>
        <DigestValue>yaH0aAx1mS7Ysz5Ti81ApLIxj77I48ffYQel6latDqg=</DigestValue>
      </Reference>
      <Reference URI="/word/endnotes.xml?ContentType=application/vnd.openxmlformats-officedocument.wordprocessingml.endnotes+xml">
        <DigestMethod Algorithm="http://www.w3.org/2001/04/xmlenc#sha256"/>
        <DigestValue>cbPL9/YD6Wp2Oo3ACrzdiA73Yhc+rmHNqXi6O/U4c0M=</DigestValue>
      </Reference>
      <Reference URI="/word/fontTable.xml?ContentType=application/vnd.openxmlformats-officedocument.wordprocessingml.fontTable+xml">
        <DigestMethod Algorithm="http://www.w3.org/2001/04/xmlenc#sha256"/>
        <DigestValue>B6ii3lm90Lk8LuSAplkwhRVRmcWLWk7ALZOfogapIu8=</DigestValue>
      </Reference>
      <Reference URI="/word/footer1.xml?ContentType=application/vnd.openxmlformats-officedocument.wordprocessingml.footer+xml">
        <DigestMethod Algorithm="http://www.w3.org/2001/04/xmlenc#sha256"/>
        <DigestValue>EM7f7IE11+HjQn7PC7g677QQuhy0J7va9dcl0JZzpkE=</DigestValue>
      </Reference>
      <Reference URI="/word/footer2.xml?ContentType=application/vnd.openxmlformats-officedocument.wordprocessingml.footer+xml">
        <DigestMethod Algorithm="http://www.w3.org/2001/04/xmlenc#sha256"/>
        <DigestValue>55nt8TqrTFlP73qnUITwtYeODvgNcwq3NGNd9xWG1VE=</DigestValue>
      </Reference>
      <Reference URI="/word/footer3.xml?ContentType=application/vnd.openxmlformats-officedocument.wordprocessingml.footer+xml">
        <DigestMethod Algorithm="http://www.w3.org/2001/04/xmlenc#sha256"/>
        <DigestValue>xKoFbx/wXifXWU9o0yveOHkHiLnop5q8yeAimmRsg1E=</DigestValue>
      </Reference>
      <Reference URI="/word/footer4.xml?ContentType=application/vnd.openxmlformats-officedocument.wordprocessingml.footer+xml">
        <DigestMethod Algorithm="http://www.w3.org/2001/04/xmlenc#sha256"/>
        <DigestValue>GW7l7QdUmmUcLYujBMHWEsJU2Nc8UsfpV1iTMLYC2bA=</DigestValue>
      </Reference>
      <Reference URI="/word/footer5.xml?ContentType=application/vnd.openxmlformats-officedocument.wordprocessingml.footer+xml">
        <DigestMethod Algorithm="http://www.w3.org/2001/04/xmlenc#sha256"/>
        <DigestValue>eHTc+iypTzPecW7GJaTOEH/Y2/aoE3juyl3aIPscsfA=</DigestValue>
      </Reference>
      <Reference URI="/word/footer6.xml?ContentType=application/vnd.openxmlformats-officedocument.wordprocessingml.footer+xml">
        <DigestMethod Algorithm="http://www.w3.org/2001/04/xmlenc#sha256"/>
        <DigestValue>3gA8RT14JD4BWy/sL7E0CFv0hu927pvyyrF4H9YAlN4=</DigestValue>
      </Reference>
      <Reference URI="/word/footnotes.xml?ContentType=application/vnd.openxmlformats-officedocument.wordprocessingml.footnotes+xml">
        <DigestMethod Algorithm="http://www.w3.org/2001/04/xmlenc#sha256"/>
        <DigestValue>sBilcMbj+X0w/B4hEkJiTVxkSPBc4Dibv/bM+KSYS9c=</DigestValue>
      </Reference>
      <Reference URI="/word/header1.xml?ContentType=application/vnd.openxmlformats-officedocument.wordprocessingml.header+xml">
        <DigestMethod Algorithm="http://www.w3.org/2001/04/xmlenc#sha256"/>
        <DigestValue>OzWI3NrGM8OwiYF9KHgrHlG2bHfGTMErhNasKtwm0kQ=</DigestValue>
      </Reference>
      <Reference URI="/word/header2.xml?ContentType=application/vnd.openxmlformats-officedocument.wordprocessingml.header+xml">
        <DigestMethod Algorithm="http://www.w3.org/2001/04/xmlenc#sha256"/>
        <DigestValue>/hVklJD1bXzWN1FW/1kTrPEwQeQ9CLsWvBAc1Rlqij0=</DigestValue>
      </Reference>
      <Reference URI="/word/header3.xml?ContentType=application/vnd.openxmlformats-officedocument.wordprocessingml.header+xml">
        <DigestMethod Algorithm="http://www.w3.org/2001/04/xmlenc#sha256"/>
        <DigestValue>ydDBUAitNcSfV5+EKo8UKCFNn35mgVom/lvcQNTI6DM=</DigestValue>
      </Reference>
      <Reference URI="/word/media/image1.emf?ContentType=image/x-emf">
        <DigestMethod Algorithm="http://www.w3.org/2001/04/xmlenc#sha256"/>
        <DigestValue>iyjSkz7DKrhCxUMb6fGCWB27YcJMPFENlkHpQf+7qCw=</DigestValue>
      </Reference>
      <Reference URI="/word/media/image2.emf?ContentType=image/x-emf">
        <DigestMethod Algorithm="http://www.w3.org/2001/04/xmlenc#sha256"/>
        <DigestValue>CnWKCePuVSYt5jbvPsyU5rlVoqDhXX41nl2nFWlXK8o=</DigestValue>
      </Reference>
      <Reference URI="/word/numbering.xml?ContentType=application/vnd.openxmlformats-officedocument.wordprocessingml.numbering+xml">
        <DigestMethod Algorithm="http://www.w3.org/2001/04/xmlenc#sha256"/>
        <DigestValue>1p4SixM/lnH1XhuWOeTDgglPkrHRvU+Ap7djHh0g1AI=</DigestValue>
      </Reference>
      <Reference URI="/word/settings.xml?ContentType=application/vnd.openxmlformats-officedocument.wordprocessingml.settings+xml">
        <DigestMethod Algorithm="http://www.w3.org/2001/04/xmlenc#sha256"/>
        <DigestValue>Zmodzn1Q0PY4E6OAa2LVJhStXtS8R9YJIWcNaFZTeWw=</DigestValue>
      </Reference>
      <Reference URI="/word/styles.xml?ContentType=application/vnd.openxmlformats-officedocument.wordprocessingml.styles+xml">
        <DigestMethod Algorithm="http://www.w3.org/2001/04/xmlenc#sha256"/>
        <DigestValue>F5aqyr8OghPDZYgyyu0WQ4RIDyomZNemzvXr+wX8G0s=</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Lsep8CP4kczE4E0RECVFRgYIVB/9pLrgM9wBfF1atZU=</DigestValue>
      </Reference>
    </Manifest>
    <SignatureProperties>
      <SignatureProperty Id="idSignatureTime" Target="#idPackageSignature">
        <mdssi:SignatureTime xmlns:mdssi="http://schemas.openxmlformats.org/package/2006/digital-signature">
          <mdssi:Format>YYYY-MM-DDThh:mm:ssTZD</mdssi:Format>
          <mdssi:Value>2026-01-16T07:14:35Z</mdssi:Value>
        </mdssi:SignatureTime>
      </SignatureProperty>
    </SignatureProperties>
  </Object>
  <Object Id="idOfficeObject">
    <SignatureProperties>
      <SignatureProperty Id="idOfficeV1Details" Target="#idPackageSignature">
        <SignatureInfoV1 xmlns="http://schemas.microsoft.com/office/2006/digsig">
          <SetupID>{34F4D1ED-1449-46E1-857B-3981E4361918}</SetupID>
          <SignatureText>Jerzy Lazarek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2026-01-16T07:14:35Z</xd:SigningTime>
          <xd:SigningCertificate>
            <xd:Cert>
              <xd:CertDigest>
                <DigestMethod Algorithm="http://www.w3.org/2001/04/xmlenc#sha256"/>
                <DigestValue>TPv/Fl6gh0OUwUBeiIVHt5h82i+Ud7Dvmr4a/TkuX/g=</DigestValue>
              </xd:CertDigest>
              <xd:IssuerSerial>
                <X509IssuerName>CN=TAURON CA1, O=TAURON, C=PL</X509IssuerName>
                <X509SerialNumber>1858862877826758614955027260541458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2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y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GU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3aSn8jlJRyZdF2Wpuu1CB8gCQkEUMrvXMD/wchqrbkU=</DigestValue>
    </Reference>
    <Reference Type="http://www.w3.org/2000/09/xmldsig#Object" URI="#idOfficeObject">
      <DigestMethod Algorithm="http://www.w3.org/2001/04/xmlenc#sha256"/>
      <DigestValue>iv5kNY897MgSRspJ7R5DImHg86BgnNWV7oipcUScq8U=</DigestValue>
    </Reference>
    <Reference Type="http://uri.etsi.org/01903#SignedProperties" URI="#idSignedProperties">
      <Transforms>
        <Transform Algorithm="http://www.w3.org/TR/2001/REC-xml-c14n-20010315"/>
      </Transforms>
      <DigestMethod Algorithm="http://www.w3.org/2001/04/xmlenc#sha256"/>
      <DigestValue>OtDIWcf4nnV6EL9aw9KIeGR7DT9Ft3TwecsRRPA12g8=</DigestValue>
    </Reference>
    <Reference Type="http://www.w3.org/2000/09/xmldsig#Object" URI="#idValidSigLnImg">
      <DigestMethod Algorithm="http://www.w3.org/2001/04/xmlenc#sha256"/>
      <DigestValue>wV27Kh6JPZJ20kKR3Wm61lWV8YL4RiYlbNpPtU1/Lw4=</DigestValue>
    </Reference>
    <Reference Type="http://www.w3.org/2000/09/xmldsig#Object" URI="#idInvalidSigLnImg">
      <DigestMethod Algorithm="http://www.w3.org/2001/04/xmlenc#sha256"/>
      <DigestValue>ZvXLYT9gXjy3jT8mIaQN4u1wRyx+Pw7+OXQgRp2igOc=</DigestValue>
    </Reference>
  </SignedInfo>
  <SignatureValue>eVDRx3jpK2h3JH0QzDqXMqpv2aJw8r5/UI0w5XknsM69ne4l2xLALOtp+LhuRqoMi16goU0bIs0A
71CZq9RixJdlnlN4Tt/8yVPG3929VqcJfyM0IL3cdMHazogSPunfl0se5FY1XoH0TWlmBbUeYOkP
SDdoFf8yQBHOPRPO/0ExBmT/ENDdtjql9lykQ0iCouWrNBpTupOq12FnlBnCOHrRLIFIL505pM7k
mT8SdhrHmS9U4qCGdIfePDGxzD2cQZpcgkpsWc2vU0IASYqUFLWW17ScrzzEOSfNepRS2gKYKMkf
KTZZMLUu7iJ991zd9Di4fY8D9n24861IbE8cgw==</SignatureValue>
  <KeyInfo>
    <X509Data>
      <X509Certificate>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2MTg3MC4GA1UdEQQnMCWBI0plcnp5LkxhemFyZWtAdGF1cm9uLXd5dHdhcnphbmllLnBsMB0GA1UdDgQWBBR2v+fg2zAfEc/HXmOz68YhNi5gd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G6SvwrCVTGaNasUQRF+Q2RdtOvZyN2NpnGjanyn9RhM=</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_rels/foot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Pnj5XsRhdgF7uR+rJJZe77a5InmO8dwjV/watFSBFx4=</DigestValue>
      </Reference>
      <Reference URI="/word/document.xml?ContentType=application/vnd.openxmlformats-officedocument.wordprocessingml.document.main+xml">
        <DigestMethod Algorithm="http://www.w3.org/2001/04/xmlenc#sha256"/>
        <DigestValue>yaH0aAx1mS7Ysz5Ti81ApLIxj77I48ffYQel6latDqg=</DigestValue>
      </Reference>
      <Reference URI="/word/endnotes.xml?ContentType=application/vnd.openxmlformats-officedocument.wordprocessingml.endnotes+xml">
        <DigestMethod Algorithm="http://www.w3.org/2001/04/xmlenc#sha256"/>
        <DigestValue>cbPL9/YD6Wp2Oo3ACrzdiA73Yhc+rmHNqXi6O/U4c0M=</DigestValue>
      </Reference>
      <Reference URI="/word/fontTable.xml?ContentType=application/vnd.openxmlformats-officedocument.wordprocessingml.fontTable+xml">
        <DigestMethod Algorithm="http://www.w3.org/2001/04/xmlenc#sha256"/>
        <DigestValue>B6ii3lm90Lk8LuSAplkwhRVRmcWLWk7ALZOfogapIu8=</DigestValue>
      </Reference>
      <Reference URI="/word/footer1.xml?ContentType=application/vnd.openxmlformats-officedocument.wordprocessingml.footer+xml">
        <DigestMethod Algorithm="http://www.w3.org/2001/04/xmlenc#sha256"/>
        <DigestValue>EM7f7IE11+HjQn7PC7g677QQuhy0J7va9dcl0JZzpkE=</DigestValue>
      </Reference>
      <Reference URI="/word/footer2.xml?ContentType=application/vnd.openxmlformats-officedocument.wordprocessingml.footer+xml">
        <DigestMethod Algorithm="http://www.w3.org/2001/04/xmlenc#sha256"/>
        <DigestValue>55nt8TqrTFlP73qnUITwtYeODvgNcwq3NGNd9xWG1VE=</DigestValue>
      </Reference>
      <Reference URI="/word/footer3.xml?ContentType=application/vnd.openxmlformats-officedocument.wordprocessingml.footer+xml">
        <DigestMethod Algorithm="http://www.w3.org/2001/04/xmlenc#sha256"/>
        <DigestValue>xKoFbx/wXifXWU9o0yveOHkHiLnop5q8yeAimmRsg1E=</DigestValue>
      </Reference>
      <Reference URI="/word/footer4.xml?ContentType=application/vnd.openxmlformats-officedocument.wordprocessingml.footer+xml">
        <DigestMethod Algorithm="http://www.w3.org/2001/04/xmlenc#sha256"/>
        <DigestValue>GW7l7QdUmmUcLYujBMHWEsJU2Nc8UsfpV1iTMLYC2bA=</DigestValue>
      </Reference>
      <Reference URI="/word/footer5.xml?ContentType=application/vnd.openxmlformats-officedocument.wordprocessingml.footer+xml">
        <DigestMethod Algorithm="http://www.w3.org/2001/04/xmlenc#sha256"/>
        <DigestValue>eHTc+iypTzPecW7GJaTOEH/Y2/aoE3juyl3aIPscsfA=</DigestValue>
      </Reference>
      <Reference URI="/word/footer6.xml?ContentType=application/vnd.openxmlformats-officedocument.wordprocessingml.footer+xml">
        <DigestMethod Algorithm="http://www.w3.org/2001/04/xmlenc#sha256"/>
        <DigestValue>3gA8RT14JD4BWy/sL7E0CFv0hu927pvyyrF4H9YAlN4=</DigestValue>
      </Reference>
      <Reference URI="/word/footnotes.xml?ContentType=application/vnd.openxmlformats-officedocument.wordprocessingml.footnotes+xml">
        <DigestMethod Algorithm="http://www.w3.org/2001/04/xmlenc#sha256"/>
        <DigestValue>sBilcMbj+X0w/B4hEkJiTVxkSPBc4Dibv/bM+KSYS9c=</DigestValue>
      </Reference>
      <Reference URI="/word/header1.xml?ContentType=application/vnd.openxmlformats-officedocument.wordprocessingml.header+xml">
        <DigestMethod Algorithm="http://www.w3.org/2001/04/xmlenc#sha256"/>
        <DigestValue>OzWI3NrGM8OwiYF9KHgrHlG2bHfGTMErhNasKtwm0kQ=</DigestValue>
      </Reference>
      <Reference URI="/word/header2.xml?ContentType=application/vnd.openxmlformats-officedocument.wordprocessingml.header+xml">
        <DigestMethod Algorithm="http://www.w3.org/2001/04/xmlenc#sha256"/>
        <DigestValue>/hVklJD1bXzWN1FW/1kTrPEwQeQ9CLsWvBAc1Rlqij0=</DigestValue>
      </Reference>
      <Reference URI="/word/header3.xml?ContentType=application/vnd.openxmlformats-officedocument.wordprocessingml.header+xml">
        <DigestMethod Algorithm="http://www.w3.org/2001/04/xmlenc#sha256"/>
        <DigestValue>ydDBUAitNcSfV5+EKo8UKCFNn35mgVom/lvcQNTI6DM=</DigestValue>
      </Reference>
      <Reference URI="/word/media/image1.emf?ContentType=image/x-emf">
        <DigestMethod Algorithm="http://www.w3.org/2001/04/xmlenc#sha256"/>
        <DigestValue>iyjSkz7DKrhCxUMb6fGCWB27YcJMPFENlkHpQf+7qCw=</DigestValue>
      </Reference>
      <Reference URI="/word/media/image2.emf?ContentType=image/x-emf">
        <DigestMethod Algorithm="http://www.w3.org/2001/04/xmlenc#sha256"/>
        <DigestValue>CnWKCePuVSYt5jbvPsyU5rlVoqDhXX41nl2nFWlXK8o=</DigestValue>
      </Reference>
      <Reference URI="/word/numbering.xml?ContentType=application/vnd.openxmlformats-officedocument.wordprocessingml.numbering+xml">
        <DigestMethod Algorithm="http://www.w3.org/2001/04/xmlenc#sha256"/>
        <DigestValue>1p4SixM/lnH1XhuWOeTDgglPkrHRvU+Ap7djHh0g1AI=</DigestValue>
      </Reference>
      <Reference URI="/word/settings.xml?ContentType=application/vnd.openxmlformats-officedocument.wordprocessingml.settings+xml">
        <DigestMethod Algorithm="http://www.w3.org/2001/04/xmlenc#sha256"/>
        <DigestValue>Zmodzn1Q0PY4E6OAa2LVJhStXtS8R9YJIWcNaFZTeWw=</DigestValue>
      </Reference>
      <Reference URI="/word/styles.xml?ContentType=application/vnd.openxmlformats-officedocument.wordprocessingml.styles+xml">
        <DigestMethod Algorithm="http://www.w3.org/2001/04/xmlenc#sha256"/>
        <DigestValue>F5aqyr8OghPDZYgyyu0WQ4RIDyomZNemzvXr+wX8G0s=</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Lsep8CP4kczE4E0RECVFRgYIVB/9pLrgM9wBfF1atZU=</DigestValue>
      </Reference>
    </Manifest>
    <SignatureProperties>
      <SignatureProperty Id="idSignatureTime" Target="#idPackageSignature">
        <mdssi:SignatureTime xmlns:mdssi="http://schemas.openxmlformats.org/package/2006/digital-signature">
          <mdssi:Format>YYYY-MM-DDThh:mm:ssTZD</mdssi:Format>
          <mdssi:Value>2026-01-16T07:23:55Z</mdssi:Value>
        </mdssi:SignatureTime>
      </SignatureProperty>
    </SignatureProperties>
  </Object>
  <Object Id="idOfficeObject">
    <SignatureProperties>
      <SignatureProperty Id="idOfficeV1Details" Target="#idPackageSignature">
        <SignatureInfoV1 xmlns="http://schemas.microsoft.com/office/2006/digsig">
          <SetupID>{76D59F27-36F1-4165-8A5C-EB1CBAFD9FB6}</SetupID>
          <SignatureText>Jerzy Lazarek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2026-01-16T07:23:55Z</xd:SigningTime>
          <xd:SigningCertificate>
            <xd:Cert>
              <xd:CertDigest>
                <DigestMethod Algorithm="http://www.w3.org/2001/04/xmlenc#sha256"/>
                <DigestValue>TPv/Fl6gh0OUwUBeiIVHt5h82i+Ud7Dvmr4a/TkuX/g=</DigestValue>
              </xd:CertDigest>
              <xd:IssuerSerial>
                <X509IssuerName>CN=TAURON CA1, O=TAURON, C=PL</X509IssuerName>
                <X509SerialNumber>1858862877826758614955027260541458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2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3E369-E42D-46B8-9324-429DEF73F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25</Pages>
  <Words>9121</Words>
  <Characters>54732</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63726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Brząkalik Bożena (TW)</dc:creator>
  <cp:keywords/>
  <dc:description/>
  <cp:lastModifiedBy>Lazarek Jerzy (TW)</cp:lastModifiedBy>
  <cp:revision>42</cp:revision>
  <dcterms:created xsi:type="dcterms:W3CDTF">2022-12-14T10:49:00Z</dcterms:created>
  <dcterms:modified xsi:type="dcterms:W3CDTF">2026-01-16T06:21:00Z</dcterms:modified>
</cp:coreProperties>
</file>